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65A863CC" w:rsidR="00DD0461" w:rsidRPr="0009354E" w:rsidRDefault="001C59DB" w:rsidP="001C59DB">
            <w:pPr>
              <w:jc w:val="center"/>
              <w:rPr>
                <w:rFonts w:ascii="Times New Roman" w:hAnsi="Times New Roman" w:cs="Times New Roman"/>
                <w:sz w:val="20"/>
                <w:szCs w:val="20"/>
              </w:rPr>
            </w:pPr>
            <w:r w:rsidRPr="001C59DB">
              <w:rPr>
                <w:rFonts w:ascii="Times New Roman" w:hAnsi="Times New Roman" w:cs="Times New Roman"/>
                <w:sz w:val="20"/>
                <w:szCs w:val="20"/>
              </w:rPr>
              <w:t>MATEMATİK I</w:t>
            </w:r>
          </w:p>
        </w:tc>
        <w:tc>
          <w:tcPr>
            <w:tcW w:w="3118" w:type="dxa"/>
            <w:vAlign w:val="center"/>
          </w:tcPr>
          <w:p w14:paraId="3CE50BD8" w14:textId="42F35038" w:rsidR="00DD0461" w:rsidRPr="0009354E" w:rsidRDefault="001C59DB" w:rsidP="002E1A0B">
            <w:pPr>
              <w:jc w:val="center"/>
              <w:rPr>
                <w:rFonts w:ascii="Times New Roman" w:hAnsi="Times New Roman" w:cs="Times New Roman"/>
                <w:sz w:val="20"/>
                <w:szCs w:val="20"/>
              </w:rPr>
            </w:pPr>
            <w:r w:rsidRPr="001C59DB">
              <w:rPr>
                <w:rFonts w:ascii="Times New Roman" w:hAnsi="Times New Roman" w:cs="Times New Roman"/>
              </w:rPr>
              <w:t>151811213</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080982DF" w:rsidR="00067CC0" w:rsidRPr="00B41ECB" w:rsidRDefault="001C59DB"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0A452D7C" w14:textId="6FEE5EDB" w:rsidR="00996230" w:rsidRPr="00E1362B" w:rsidRDefault="001C59DB" w:rsidP="00996230">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14:paraId="1AEEAF89" w14:textId="6059CF56" w:rsidR="00996230" w:rsidRPr="00E1362B" w:rsidRDefault="00996230" w:rsidP="00996230">
            <w:pPr>
              <w:jc w:val="center"/>
              <w:rPr>
                <w:rFonts w:ascii="Times New Roman" w:hAnsi="Times New Roman" w:cs="Times New Roman"/>
                <w:sz w:val="20"/>
                <w:szCs w:val="20"/>
              </w:rPr>
            </w:pPr>
          </w:p>
        </w:tc>
        <w:tc>
          <w:tcPr>
            <w:tcW w:w="3827" w:type="dxa"/>
            <w:vAlign w:val="center"/>
          </w:tcPr>
          <w:p w14:paraId="51D0EB2B" w14:textId="26B9DA17" w:rsidR="00067CC0" w:rsidRPr="00B41ECB" w:rsidRDefault="001C59DB"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42F078CD" w:rsidR="0075594A" w:rsidRPr="00996230" w:rsidRDefault="001C59DB"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0F52C402" w:rsidR="003E403F" w:rsidRPr="00B41ECB" w:rsidRDefault="001C59DB"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4437B8B5" w:rsidR="00E4132A" w:rsidRPr="00DB0220" w:rsidRDefault="001C59DB" w:rsidP="00DB0220">
            <w:pPr>
              <w:jc w:val="both"/>
              <w:rPr>
                <w:rFonts w:ascii="Times New Roman" w:hAnsi="Times New Roman" w:cs="Times New Roman"/>
                <w:sz w:val="20"/>
                <w:szCs w:val="20"/>
              </w:rPr>
            </w:pPr>
            <w:r w:rsidRPr="001C59DB">
              <w:rPr>
                <w:rFonts w:ascii="Times New Roman" w:hAnsi="Times New Roman" w:cs="Times New Roman"/>
                <w:sz w:val="20"/>
                <w:szCs w:val="20"/>
              </w:rPr>
              <w:t>Mühendislik öğrencilerinin ihtiyaç duyduğu temel matematik becerilerini kazandırmak</w:t>
            </w:r>
            <w:r>
              <w:rPr>
                <w:rFonts w:ascii="Times New Roman" w:hAnsi="Times New Roman" w:cs="Times New Roman"/>
                <w:sz w:val="20"/>
                <w:szCs w:val="20"/>
              </w:rPr>
              <w:t>.</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4D81AC39" w:rsidR="00C92037" w:rsidRPr="000862BA" w:rsidRDefault="001C59DB" w:rsidP="001C59DB">
            <w:pPr>
              <w:jc w:val="both"/>
              <w:rPr>
                <w:rFonts w:ascii="Times New Roman" w:hAnsi="Times New Roman" w:cs="Times New Roman"/>
                <w:sz w:val="20"/>
                <w:szCs w:val="20"/>
              </w:rPr>
            </w:pPr>
            <w:r w:rsidRPr="001C59DB">
              <w:rPr>
                <w:rFonts w:ascii="Times New Roman" w:hAnsi="Times New Roman" w:cs="Times New Roman"/>
                <w:sz w:val="20"/>
                <w:szCs w:val="20"/>
              </w:rPr>
              <w:t>Limitler de dahil olmak üzere tek değişkenli fonksiyonlarla ilgili limit, polinomlar, rasyonel fonksiyonlar, trigonometrik fonksiyonlar ve üstel</w:t>
            </w:r>
            <w:r>
              <w:rPr>
                <w:rFonts w:ascii="Times New Roman" w:hAnsi="Times New Roman" w:cs="Times New Roman"/>
                <w:sz w:val="20"/>
                <w:szCs w:val="20"/>
              </w:rPr>
              <w:t xml:space="preserve"> </w:t>
            </w:r>
            <w:r w:rsidRPr="001C59DB">
              <w:rPr>
                <w:rFonts w:ascii="Times New Roman" w:hAnsi="Times New Roman" w:cs="Times New Roman"/>
                <w:sz w:val="20"/>
                <w:szCs w:val="20"/>
              </w:rPr>
              <w:t>fonksiyonlar için türev hesapları zincir kuralı. Maksimum ve minimum problemleri, İntegral tekniklerin tanıtılması. Lineer cebir, matris tersi ve</w:t>
            </w:r>
            <w:r>
              <w:rPr>
                <w:rFonts w:ascii="Times New Roman" w:hAnsi="Times New Roman" w:cs="Times New Roman"/>
                <w:sz w:val="20"/>
                <w:szCs w:val="20"/>
              </w:rPr>
              <w:t xml:space="preserve"> </w:t>
            </w:r>
            <w:r w:rsidRPr="001C59DB">
              <w:rPr>
                <w:rFonts w:ascii="Times New Roman" w:hAnsi="Times New Roman" w:cs="Times New Roman"/>
                <w:sz w:val="20"/>
                <w:szCs w:val="20"/>
              </w:rPr>
              <w:t>determinant hesap</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4F335383" w:rsidR="00214909" w:rsidRPr="00BC15D9" w:rsidRDefault="001C59DB" w:rsidP="001C59DB">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1C59DB">
              <w:rPr>
                <w:rFonts w:ascii="Times New Roman" w:eastAsia="Times New Roman" w:hAnsi="Times New Roman" w:cs="Times New Roman"/>
                <w:color w:val="000000" w:themeColor="text1"/>
                <w:sz w:val="20"/>
                <w:szCs w:val="20"/>
                <w:lang w:eastAsia="tr-TR"/>
              </w:rPr>
              <w:t>Matematiksel teknikleri pratik problemlerin çözümüne uygulama becerisi</w:t>
            </w:r>
            <w:r>
              <w:rPr>
                <w:rFonts w:ascii="Times New Roman" w:eastAsia="Times New Roman" w:hAnsi="Times New Roman" w:cs="Times New Roman"/>
                <w:color w:val="000000" w:themeColor="text1"/>
                <w:sz w:val="20"/>
                <w:szCs w:val="20"/>
                <w:lang w:eastAsia="tr-TR"/>
              </w:rPr>
              <w:t xml:space="preserve"> </w:t>
            </w:r>
            <w:r w:rsidRPr="001C59DB">
              <w:rPr>
                <w:rFonts w:ascii="Times New Roman" w:eastAsia="Times New Roman" w:hAnsi="Times New Roman" w:cs="Times New Roman"/>
                <w:color w:val="000000" w:themeColor="text1"/>
                <w:sz w:val="20"/>
                <w:szCs w:val="20"/>
                <w:lang w:eastAsia="tr-TR"/>
              </w:rPr>
              <w:t>kazanır.</w:t>
            </w:r>
          </w:p>
        </w:tc>
        <w:tc>
          <w:tcPr>
            <w:tcW w:w="1345" w:type="dxa"/>
            <w:tcBorders>
              <w:left w:val="nil"/>
            </w:tcBorders>
            <w:shd w:val="clear" w:color="auto" w:fill="FFFFFF" w:themeFill="background1"/>
            <w:vAlign w:val="center"/>
          </w:tcPr>
          <w:p w14:paraId="754D1390" w14:textId="50BB01C9" w:rsidR="00214909" w:rsidRPr="005D197E" w:rsidRDefault="001C59DB"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7590E675" w:rsidR="00214909" w:rsidRPr="005D197E" w:rsidRDefault="001C59DB" w:rsidP="0083248B">
            <w:pPr>
              <w:jc w:val="center"/>
              <w:rPr>
                <w:rFonts w:ascii="Times New Roman" w:hAnsi="Times New Roman" w:cs="Times New Roman"/>
                <w:sz w:val="20"/>
                <w:szCs w:val="20"/>
              </w:rPr>
            </w:pPr>
            <w:r>
              <w:rPr>
                <w:rFonts w:ascii="Times New Roman" w:hAnsi="Times New Roman" w:cs="Times New Roman"/>
                <w:sz w:val="20"/>
                <w:szCs w:val="20"/>
              </w:rPr>
              <w:t>1, 5, 10</w:t>
            </w:r>
          </w:p>
        </w:tc>
        <w:tc>
          <w:tcPr>
            <w:tcW w:w="1581" w:type="dxa"/>
            <w:shd w:val="clear" w:color="auto" w:fill="FFFFFF" w:themeFill="background1"/>
            <w:vAlign w:val="center"/>
          </w:tcPr>
          <w:p w14:paraId="43AF65AB" w14:textId="6176D963" w:rsidR="00214909" w:rsidRPr="005D197E" w:rsidRDefault="00871070"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2852F0E5" w:rsidR="00CF24E6" w:rsidRPr="005D197E" w:rsidRDefault="001C59DB" w:rsidP="001C59DB">
            <w:pPr>
              <w:rPr>
                <w:rFonts w:ascii="Times New Roman" w:hAnsi="Times New Roman" w:cs="Times New Roman"/>
                <w:sz w:val="20"/>
                <w:szCs w:val="20"/>
              </w:rPr>
            </w:pPr>
            <w:r w:rsidRPr="001C59DB">
              <w:rPr>
                <w:rFonts w:ascii="Times New Roman" w:hAnsi="Times New Roman" w:cs="Times New Roman"/>
                <w:sz w:val="20"/>
                <w:szCs w:val="20"/>
              </w:rPr>
              <w:t>Temel kavramlarını anlama ve bir dizi işlevi ayırt etme ve entegre etme</w:t>
            </w:r>
            <w:r w:rsidR="00871070">
              <w:rPr>
                <w:rFonts w:ascii="Times New Roman" w:hAnsi="Times New Roman" w:cs="Times New Roman"/>
                <w:sz w:val="20"/>
                <w:szCs w:val="20"/>
              </w:rPr>
              <w:t xml:space="preserve"> </w:t>
            </w:r>
            <w:r w:rsidRPr="001C59DB">
              <w:rPr>
                <w:rFonts w:ascii="Times New Roman" w:hAnsi="Times New Roman" w:cs="Times New Roman"/>
                <w:sz w:val="20"/>
                <w:szCs w:val="20"/>
              </w:rPr>
              <w:t>becerisi kazanır.</w:t>
            </w:r>
          </w:p>
        </w:tc>
        <w:tc>
          <w:tcPr>
            <w:tcW w:w="1345" w:type="dxa"/>
            <w:tcBorders>
              <w:left w:val="nil"/>
            </w:tcBorders>
            <w:shd w:val="clear" w:color="auto" w:fill="FFFFFF" w:themeFill="background1"/>
            <w:vAlign w:val="center"/>
          </w:tcPr>
          <w:p w14:paraId="77458A88" w14:textId="0E6990BB" w:rsidR="00CF24E6" w:rsidRPr="005D197E" w:rsidRDefault="001C59DB"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1E07872" w14:textId="452BE4E1" w:rsidR="00CF24E6" w:rsidRDefault="001C59DB" w:rsidP="00CF24E6">
            <w:pPr>
              <w:jc w:val="center"/>
            </w:pPr>
            <w:r>
              <w:rPr>
                <w:rFonts w:ascii="Times New Roman" w:hAnsi="Times New Roman" w:cs="Times New Roman"/>
                <w:sz w:val="20"/>
                <w:szCs w:val="20"/>
              </w:rPr>
              <w:t>1, 5, 10</w:t>
            </w:r>
          </w:p>
        </w:tc>
        <w:tc>
          <w:tcPr>
            <w:tcW w:w="1581" w:type="dxa"/>
            <w:shd w:val="clear" w:color="auto" w:fill="FFFFFF" w:themeFill="background1"/>
            <w:vAlign w:val="center"/>
          </w:tcPr>
          <w:p w14:paraId="5B797CC3" w14:textId="277E9032" w:rsidR="00CF24E6" w:rsidRPr="005D197E" w:rsidRDefault="00871070" w:rsidP="00CF24E6">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334520A1" w:rsidR="00CF24E6" w:rsidRPr="000862BA" w:rsidRDefault="00CF24E6" w:rsidP="00CF24E6">
            <w:pPr>
              <w:shd w:val="clear" w:color="auto" w:fill="FAFAFA"/>
              <w:jc w:val="both"/>
              <w:textAlignment w:val="baseline"/>
              <w:rPr>
                <w:rFonts w:ascii="Times New Roman" w:eastAsia="Times New Roman" w:hAnsi="Times New Roman" w:cs="Times New Roman"/>
                <w:color w:val="000000" w:themeColor="text1"/>
                <w:sz w:val="20"/>
                <w:szCs w:val="20"/>
                <w:lang w:eastAsia="tr-TR"/>
              </w:rPr>
            </w:pPr>
          </w:p>
        </w:tc>
        <w:tc>
          <w:tcPr>
            <w:tcW w:w="1345" w:type="dxa"/>
            <w:tcBorders>
              <w:left w:val="nil"/>
            </w:tcBorders>
            <w:shd w:val="clear" w:color="auto" w:fill="FFFFFF" w:themeFill="background1"/>
            <w:vAlign w:val="center"/>
          </w:tcPr>
          <w:p w14:paraId="34A11A1B" w14:textId="34C5B005"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23735148" w14:textId="32E27595" w:rsidR="00CF24E6" w:rsidRDefault="00CF24E6" w:rsidP="00DF31E5">
            <w:pPr>
              <w:jc w:val="center"/>
            </w:pPr>
          </w:p>
        </w:tc>
        <w:tc>
          <w:tcPr>
            <w:tcW w:w="1581" w:type="dxa"/>
            <w:shd w:val="clear" w:color="auto" w:fill="FFFFFF" w:themeFill="background1"/>
            <w:vAlign w:val="center"/>
          </w:tcPr>
          <w:p w14:paraId="1A01F7F9" w14:textId="1805D5A9" w:rsidR="00CF24E6" w:rsidRPr="005D197E" w:rsidRDefault="00CF24E6" w:rsidP="00CF24E6">
            <w:pPr>
              <w:jc w:val="center"/>
              <w:rPr>
                <w:rFonts w:ascii="Times New Roman" w:hAnsi="Times New Roman" w:cs="Times New Roman"/>
                <w:sz w:val="20"/>
                <w:szCs w:val="20"/>
              </w:rPr>
            </w:pP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4EA4A7CD" w:rsidR="005E44D3" w:rsidRPr="006A66E9" w:rsidRDefault="001C59DB" w:rsidP="005D197E">
            <w:pPr>
              <w:rPr>
                <w:rFonts w:ascii="Times New Roman" w:hAnsi="Times New Roman" w:cs="Times New Roman"/>
                <w:sz w:val="20"/>
                <w:szCs w:val="20"/>
              </w:rPr>
            </w:pPr>
            <w:r w:rsidRPr="001C59DB">
              <w:rPr>
                <w:rFonts w:ascii="Times New Roman" w:hAnsi="Times New Roman" w:cs="Times New Roman"/>
                <w:sz w:val="20"/>
                <w:szCs w:val="20"/>
              </w:rPr>
              <w:t>Thomas, Weir, Hass, Giardino, Thomas’ Calculus, 11th Ed., Addison &amp;Wesley</w:t>
            </w:r>
            <w:r>
              <w:rPr>
                <w:rFonts w:ascii="Times New Roman" w:hAnsi="Times New Roman" w:cs="Times New Roman"/>
                <w:sz w:val="20"/>
                <w:szCs w:val="20"/>
              </w:rPr>
              <w:t xml:space="preserve"> </w:t>
            </w:r>
            <w:r w:rsidRPr="001C59DB">
              <w:rPr>
                <w:rFonts w:ascii="Times New Roman" w:hAnsi="Times New Roman" w:cs="Times New Roman"/>
                <w:sz w:val="20"/>
                <w:szCs w:val="20"/>
              </w:rPr>
              <w:t>Publication. 2009</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2B5E490C" w:rsidR="005E44D3" w:rsidRPr="006A66E9" w:rsidRDefault="001C59DB" w:rsidP="007250D7">
            <w:pPr>
              <w:ind w:left="156" w:hanging="156"/>
              <w:rPr>
                <w:rFonts w:ascii="Times New Roman" w:hAnsi="Times New Roman" w:cs="Times New Roman"/>
                <w:sz w:val="20"/>
                <w:szCs w:val="20"/>
              </w:rPr>
            </w:pPr>
            <w:r w:rsidRPr="001C59DB">
              <w:rPr>
                <w:rFonts w:ascii="Times New Roman" w:hAnsi="Times New Roman" w:cs="Times New Roman"/>
                <w:sz w:val="20"/>
                <w:szCs w:val="20"/>
              </w:rPr>
              <w:t>F. Ayres, Differential and Integral Calculus, Schaum Series. 1984</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68C14559" w:rsidR="005E44D3" w:rsidRPr="00B41ECB" w:rsidRDefault="001C59DB" w:rsidP="005D197E">
            <w:pPr>
              <w:rPr>
                <w:rFonts w:ascii="Times New Roman" w:hAnsi="Times New Roman" w:cs="Times New Roman"/>
                <w:sz w:val="20"/>
                <w:szCs w:val="20"/>
              </w:rPr>
            </w:pPr>
            <w:r w:rsidRPr="001C59DB">
              <w:rPr>
                <w:rFonts w:ascii="Times New Roman" w:hAnsi="Times New Roman" w:cs="Times New Roman"/>
                <w:sz w:val="20"/>
                <w:szCs w:val="20"/>
              </w:rPr>
              <w:t>Uzaktan eğitim araçları</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6BD5"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34987866" w:rsidR="00E56BD5" w:rsidRPr="002E1A0B" w:rsidRDefault="001C59DB" w:rsidP="00E56BD5">
            <w:pPr>
              <w:jc w:val="both"/>
              <w:rPr>
                <w:rFonts w:ascii="Times New Roman" w:hAnsi="Times New Roman" w:cs="Times New Roman"/>
                <w:sz w:val="20"/>
                <w:szCs w:val="20"/>
              </w:rPr>
            </w:pPr>
            <w:r w:rsidRPr="001C59DB">
              <w:rPr>
                <w:rFonts w:ascii="Times New Roman" w:hAnsi="Times New Roman" w:cs="Times New Roman"/>
                <w:sz w:val="20"/>
                <w:szCs w:val="20"/>
              </w:rPr>
              <w:t>Temel konseptler. Fonksiyonlar, polinomlar, trig fonksiyonları, rasyonel fonksiyonlar. Taraflı</w:t>
            </w:r>
            <w:r>
              <w:rPr>
                <w:rFonts w:ascii="Times New Roman" w:hAnsi="Times New Roman" w:cs="Times New Roman"/>
                <w:sz w:val="20"/>
                <w:szCs w:val="20"/>
              </w:rPr>
              <w:t xml:space="preserve"> </w:t>
            </w:r>
            <w:r w:rsidRPr="001C59DB">
              <w:rPr>
                <w:rFonts w:ascii="Times New Roman" w:hAnsi="Times New Roman" w:cs="Times New Roman"/>
                <w:sz w:val="20"/>
                <w:szCs w:val="20"/>
              </w:rPr>
              <w:t>Limitler,sonsuzdaki limitler</w:t>
            </w:r>
          </w:p>
        </w:tc>
      </w:tr>
      <w:tr w:rsidR="00E56BD5"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148B6833" w:rsidR="00E56BD5" w:rsidRPr="002E1A0B" w:rsidRDefault="001C59DB" w:rsidP="00E56BD5">
            <w:pPr>
              <w:jc w:val="both"/>
              <w:rPr>
                <w:rFonts w:ascii="Times New Roman" w:hAnsi="Times New Roman" w:cs="Times New Roman"/>
                <w:sz w:val="20"/>
                <w:szCs w:val="20"/>
              </w:rPr>
            </w:pPr>
            <w:r w:rsidRPr="001C59DB">
              <w:rPr>
                <w:rFonts w:ascii="Times New Roman" w:hAnsi="Times New Roman" w:cs="Times New Roman"/>
                <w:sz w:val="20"/>
                <w:szCs w:val="20"/>
              </w:rPr>
              <w:t>Türev ve süreklilik. Tanımlar. Farklılaşmanın temel özellikleri. Polinomların türevi, trig, log ve üstelfonksiyonlar</w:t>
            </w:r>
          </w:p>
        </w:tc>
      </w:tr>
      <w:tr w:rsidR="00CD59C8"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1C992C3E" w:rsidR="00CD59C8" w:rsidRPr="002E1A0B" w:rsidRDefault="001C59DB" w:rsidP="00CD59C8">
            <w:pPr>
              <w:jc w:val="both"/>
              <w:rPr>
                <w:rFonts w:ascii="Times New Roman" w:hAnsi="Times New Roman" w:cs="Times New Roman"/>
                <w:sz w:val="20"/>
                <w:szCs w:val="20"/>
              </w:rPr>
            </w:pPr>
            <w:r w:rsidRPr="001C59DB">
              <w:rPr>
                <w:rFonts w:ascii="Times New Roman" w:hAnsi="Times New Roman" w:cs="Times New Roman"/>
                <w:sz w:val="20"/>
                <w:szCs w:val="20"/>
              </w:rPr>
              <w:t>Hiperbolik fonksiyonlar ve türevleri. Ters fonksiyonlar (ters trig ve hiperbolik fonksiyonlar) ve türevleri</w:t>
            </w:r>
          </w:p>
        </w:tc>
      </w:tr>
      <w:tr w:rsidR="00CD59C8"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7028650F" w:rsidR="00CD59C8" w:rsidRPr="002E1A0B" w:rsidRDefault="001C59DB" w:rsidP="00CD59C8">
            <w:pPr>
              <w:jc w:val="both"/>
              <w:rPr>
                <w:rFonts w:ascii="Times New Roman" w:hAnsi="Times New Roman" w:cs="Times New Roman"/>
                <w:sz w:val="20"/>
                <w:szCs w:val="20"/>
              </w:rPr>
            </w:pPr>
            <w:r w:rsidRPr="001C59DB">
              <w:rPr>
                <w:rFonts w:ascii="Times New Roman" w:hAnsi="Times New Roman" w:cs="Times New Roman"/>
                <w:sz w:val="20"/>
                <w:szCs w:val="20"/>
              </w:rPr>
              <w:t>Belirsiz formlar ve L'hospital kuralı. Örtük farklılaşma.</w:t>
            </w:r>
          </w:p>
        </w:tc>
      </w:tr>
      <w:tr w:rsidR="00CD59C8"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38B2AFC6" w:rsidR="00CD59C8" w:rsidRPr="002E1A0B" w:rsidRDefault="001C59DB" w:rsidP="00CD59C8">
            <w:pPr>
              <w:jc w:val="both"/>
              <w:rPr>
                <w:rFonts w:ascii="Times New Roman" w:hAnsi="Times New Roman" w:cs="Times New Roman"/>
                <w:sz w:val="20"/>
                <w:szCs w:val="20"/>
              </w:rPr>
            </w:pPr>
            <w:r w:rsidRPr="001C59DB">
              <w:rPr>
                <w:rFonts w:ascii="Times New Roman" w:hAnsi="Times New Roman" w:cs="Times New Roman"/>
                <w:sz w:val="20"/>
                <w:szCs w:val="20"/>
              </w:rPr>
              <w:t>Birinci/İkinci türev testleri. Yerel ekstremum ve içbükeylik. Çizim fonksiyonları</w:t>
            </w:r>
          </w:p>
        </w:tc>
      </w:tr>
      <w:tr w:rsidR="00CD59C8"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7D91E89B" w:rsidR="00CD59C8" w:rsidRPr="002E1A0B" w:rsidRDefault="001C59DB" w:rsidP="00CD59C8">
            <w:pPr>
              <w:jc w:val="both"/>
              <w:rPr>
                <w:rFonts w:ascii="Times New Roman" w:hAnsi="Times New Roman" w:cs="Times New Roman"/>
                <w:sz w:val="20"/>
                <w:szCs w:val="20"/>
              </w:rPr>
            </w:pPr>
            <w:r w:rsidRPr="001C59DB">
              <w:rPr>
                <w:rFonts w:ascii="Times New Roman" w:hAnsi="Times New Roman" w:cs="Times New Roman"/>
                <w:sz w:val="20"/>
                <w:szCs w:val="20"/>
              </w:rPr>
              <w:t>Kritik noktalar ve türleri. İlgili oran sorunları. Maksimum/minimum, optimizasyon problemleri.</w:t>
            </w:r>
          </w:p>
        </w:tc>
      </w:tr>
      <w:tr w:rsidR="00CD59C8"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25E4E713" w:rsidR="00CD59C8" w:rsidRPr="002E1A0B" w:rsidRDefault="001C59DB" w:rsidP="00CD59C8">
            <w:pPr>
              <w:jc w:val="both"/>
              <w:rPr>
                <w:rFonts w:ascii="Times New Roman" w:hAnsi="Times New Roman" w:cs="Times New Roman"/>
                <w:sz w:val="20"/>
                <w:szCs w:val="20"/>
              </w:rPr>
            </w:pPr>
            <w:r w:rsidRPr="001C59DB">
              <w:rPr>
                <w:rFonts w:ascii="Times New Roman" w:hAnsi="Times New Roman" w:cs="Times New Roman"/>
                <w:sz w:val="20"/>
                <w:szCs w:val="20"/>
              </w:rPr>
              <w:t>Çizim çemberi, elips, hiperbol ve paraboller. Parametrik denklemler. Parametrik denklemlerin türevi. Hızve ivme.</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CD59C8"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45E73629" w:rsidR="00CD59C8" w:rsidRPr="002E1A0B" w:rsidRDefault="001C59DB" w:rsidP="00CD59C8">
            <w:pPr>
              <w:rPr>
                <w:rFonts w:ascii="Times New Roman" w:hAnsi="Times New Roman" w:cs="Times New Roman"/>
                <w:sz w:val="20"/>
                <w:szCs w:val="20"/>
              </w:rPr>
            </w:pPr>
            <w:r w:rsidRPr="001C59DB">
              <w:rPr>
                <w:rFonts w:ascii="Times New Roman" w:hAnsi="Times New Roman" w:cs="Times New Roman"/>
                <w:sz w:val="20"/>
                <w:szCs w:val="20"/>
              </w:rPr>
              <w:t>Belirsiz integral. Tüzük. Polinomların integralleri, trig, hiperbolik ve üstel fonksiyonlar.</w:t>
            </w:r>
          </w:p>
        </w:tc>
      </w:tr>
      <w:tr w:rsidR="00CD59C8"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73391AED" w:rsidR="00CD59C8" w:rsidRPr="002E1A0B" w:rsidRDefault="001C59DB" w:rsidP="00CD59C8">
            <w:pPr>
              <w:rPr>
                <w:rFonts w:ascii="Times New Roman" w:hAnsi="Times New Roman" w:cs="Times New Roman"/>
                <w:sz w:val="20"/>
                <w:szCs w:val="20"/>
              </w:rPr>
            </w:pPr>
            <w:r w:rsidRPr="001C59DB">
              <w:rPr>
                <w:rFonts w:ascii="Times New Roman" w:hAnsi="Times New Roman" w:cs="Times New Roman"/>
                <w:sz w:val="20"/>
                <w:szCs w:val="20"/>
              </w:rPr>
              <w:t>Trig ikameleri.</w:t>
            </w:r>
          </w:p>
        </w:tc>
      </w:tr>
      <w:tr w:rsidR="00CD59C8"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57CD3DE8" w:rsidR="00CD59C8" w:rsidRPr="002E1A0B" w:rsidRDefault="001C59DB" w:rsidP="00CD59C8">
            <w:pPr>
              <w:rPr>
                <w:rFonts w:ascii="Times New Roman" w:hAnsi="Times New Roman" w:cs="Times New Roman"/>
                <w:sz w:val="20"/>
                <w:szCs w:val="20"/>
              </w:rPr>
            </w:pPr>
            <w:r w:rsidRPr="001C59DB">
              <w:rPr>
                <w:rFonts w:ascii="Times New Roman" w:hAnsi="Times New Roman" w:cs="Times New Roman"/>
                <w:sz w:val="20"/>
                <w:szCs w:val="20"/>
              </w:rPr>
              <w:t>Parçalara göre integral, kısmi kesirler yöntemi</w:t>
            </w:r>
          </w:p>
        </w:tc>
      </w:tr>
      <w:tr w:rsidR="00CD59C8"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2491A3E8" w:rsidR="00CD59C8" w:rsidRPr="002E1A0B" w:rsidRDefault="001C59DB" w:rsidP="00CD59C8">
            <w:pPr>
              <w:rPr>
                <w:rFonts w:ascii="Times New Roman" w:hAnsi="Times New Roman" w:cs="Times New Roman"/>
                <w:sz w:val="20"/>
                <w:szCs w:val="20"/>
              </w:rPr>
            </w:pPr>
            <w:r w:rsidRPr="001C59DB">
              <w:rPr>
                <w:rFonts w:ascii="Times New Roman" w:hAnsi="Times New Roman" w:cs="Times New Roman"/>
                <w:sz w:val="20"/>
                <w:szCs w:val="20"/>
              </w:rPr>
              <w:t>Kesin integral, Uygunsuz İntegraller, Leibnitz kuralı</w:t>
            </w:r>
          </w:p>
        </w:tc>
      </w:tr>
      <w:tr w:rsidR="00CD59C8"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693203B6" w:rsidR="00CD59C8" w:rsidRPr="002E1A0B" w:rsidRDefault="001C59DB" w:rsidP="00CD59C8">
            <w:pPr>
              <w:jc w:val="both"/>
              <w:rPr>
                <w:rFonts w:ascii="Times New Roman" w:hAnsi="Times New Roman" w:cs="Times New Roman"/>
                <w:sz w:val="20"/>
                <w:szCs w:val="20"/>
              </w:rPr>
            </w:pPr>
            <w:r w:rsidRPr="001C59DB">
              <w:rPr>
                <w:rFonts w:ascii="Times New Roman" w:hAnsi="Times New Roman" w:cs="Times New Roman"/>
                <w:sz w:val="20"/>
                <w:szCs w:val="20"/>
              </w:rPr>
              <w:t>Lineer Cebir, matrisler, ters matris, Gauss eliminasyonu,</w:t>
            </w:r>
          </w:p>
        </w:tc>
      </w:tr>
      <w:tr w:rsidR="00CD59C8"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2D7F3BAE" w:rsidR="00CD59C8" w:rsidRPr="002E1A0B" w:rsidRDefault="001C59DB" w:rsidP="00CD59C8">
            <w:pPr>
              <w:jc w:val="both"/>
              <w:rPr>
                <w:rFonts w:ascii="Times New Roman" w:hAnsi="Times New Roman" w:cs="Times New Roman"/>
                <w:sz w:val="20"/>
                <w:szCs w:val="20"/>
              </w:rPr>
            </w:pPr>
            <w:r w:rsidRPr="001C59DB">
              <w:rPr>
                <w:rFonts w:ascii="Times New Roman" w:hAnsi="Times New Roman" w:cs="Times New Roman"/>
                <w:sz w:val="20"/>
                <w:szCs w:val="20"/>
              </w:rPr>
              <w:t>Lineer denklem sistemlerinin çözümü, determinantlar</w:t>
            </w:r>
          </w:p>
        </w:tc>
      </w:tr>
      <w:tr w:rsidR="00CD59C8"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145BFDA0" w:rsidR="00CD59C8" w:rsidRPr="002E1A0B" w:rsidRDefault="00FB2C6A" w:rsidP="00CD59C8">
            <w:pPr>
              <w:jc w:val="both"/>
              <w:rPr>
                <w:rFonts w:ascii="Times New Roman" w:hAnsi="Times New Roman" w:cs="Times New Roman"/>
                <w:sz w:val="20"/>
                <w:szCs w:val="20"/>
              </w:rPr>
            </w:pPr>
            <w:r w:rsidRPr="001C59DB">
              <w:rPr>
                <w:rFonts w:ascii="Times New Roman" w:hAnsi="Times New Roman" w:cs="Times New Roman"/>
                <w:sz w:val="20"/>
                <w:szCs w:val="20"/>
              </w:rPr>
              <w:t>Lineer denklem sistemlerinin çözümü, determinantlar</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71070" w:rsidRPr="00B41ECB" w14:paraId="6A4EF9E6" w14:textId="77777777" w:rsidTr="003E058A">
        <w:trPr>
          <w:trHeight w:val="312"/>
        </w:trPr>
        <w:tc>
          <w:tcPr>
            <w:tcW w:w="5797" w:type="dxa"/>
            <w:shd w:val="clear" w:color="auto" w:fill="FFFFFF" w:themeFill="background1"/>
            <w:vAlign w:val="center"/>
          </w:tcPr>
          <w:p w14:paraId="503261EA" w14:textId="77777777" w:rsidR="00871070" w:rsidRPr="00A47FF2" w:rsidRDefault="00871070" w:rsidP="008710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612ED95A"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5D55478E"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B0BAF3F" w14:textId="2BA70813"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56</w:t>
            </w:r>
          </w:p>
        </w:tc>
      </w:tr>
      <w:tr w:rsidR="00871070" w:rsidRPr="00B41ECB" w14:paraId="661880E9" w14:textId="77777777" w:rsidTr="003E058A">
        <w:trPr>
          <w:trHeight w:val="312"/>
        </w:trPr>
        <w:tc>
          <w:tcPr>
            <w:tcW w:w="5797" w:type="dxa"/>
            <w:shd w:val="clear" w:color="auto" w:fill="FFFFFF" w:themeFill="background1"/>
            <w:vAlign w:val="center"/>
          </w:tcPr>
          <w:p w14:paraId="72D5C99D" w14:textId="77777777" w:rsidR="00871070" w:rsidRPr="00A47FF2" w:rsidRDefault="00871070" w:rsidP="008710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14:paraId="0EA47CCE" w14:textId="41ED938C"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5242491C"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66C5C29" w14:textId="53FB9C8D"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42</w:t>
            </w:r>
          </w:p>
        </w:tc>
      </w:tr>
      <w:tr w:rsidR="00871070" w:rsidRPr="00B41ECB" w14:paraId="4E5E315C" w14:textId="77777777" w:rsidTr="003E058A">
        <w:trPr>
          <w:trHeight w:val="312"/>
        </w:trPr>
        <w:tc>
          <w:tcPr>
            <w:tcW w:w="5797" w:type="dxa"/>
            <w:shd w:val="clear" w:color="auto" w:fill="FFFFFF" w:themeFill="background1"/>
            <w:vAlign w:val="center"/>
          </w:tcPr>
          <w:p w14:paraId="551659B0" w14:textId="77777777" w:rsidR="00871070" w:rsidRPr="00A47FF2" w:rsidRDefault="00871070" w:rsidP="008710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871070" w:rsidRPr="00BA47A8" w:rsidRDefault="00871070" w:rsidP="00871070">
            <w:pPr>
              <w:jc w:val="center"/>
              <w:rPr>
                <w:rFonts w:ascii="Times New Roman" w:hAnsi="Times New Roman" w:cs="Times New Roman"/>
                <w:sz w:val="20"/>
                <w:szCs w:val="20"/>
              </w:rPr>
            </w:pPr>
          </w:p>
        </w:tc>
      </w:tr>
      <w:tr w:rsidR="00871070" w:rsidRPr="00B41ECB" w14:paraId="77172738" w14:textId="77777777" w:rsidTr="003E058A">
        <w:trPr>
          <w:trHeight w:val="312"/>
        </w:trPr>
        <w:tc>
          <w:tcPr>
            <w:tcW w:w="5797" w:type="dxa"/>
            <w:shd w:val="clear" w:color="auto" w:fill="FFFFFF" w:themeFill="background1"/>
            <w:vAlign w:val="center"/>
          </w:tcPr>
          <w:p w14:paraId="0E986DCB" w14:textId="77777777" w:rsidR="00871070" w:rsidRDefault="00871070" w:rsidP="008710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871070" w:rsidRPr="00BA47A8" w:rsidRDefault="00871070" w:rsidP="00871070">
            <w:pPr>
              <w:jc w:val="center"/>
              <w:rPr>
                <w:rFonts w:ascii="Times New Roman" w:hAnsi="Times New Roman" w:cs="Times New Roman"/>
                <w:sz w:val="20"/>
                <w:szCs w:val="20"/>
              </w:rPr>
            </w:pPr>
          </w:p>
        </w:tc>
      </w:tr>
      <w:tr w:rsidR="00871070" w:rsidRPr="00B41ECB" w14:paraId="328E90A5" w14:textId="77777777" w:rsidTr="003E058A">
        <w:trPr>
          <w:trHeight w:val="312"/>
        </w:trPr>
        <w:tc>
          <w:tcPr>
            <w:tcW w:w="5797" w:type="dxa"/>
            <w:shd w:val="clear" w:color="auto" w:fill="FFFFFF" w:themeFill="background1"/>
            <w:vAlign w:val="center"/>
          </w:tcPr>
          <w:p w14:paraId="4E487745" w14:textId="77777777" w:rsidR="00871070" w:rsidRDefault="00871070" w:rsidP="008710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871070" w:rsidRPr="00BA47A8" w:rsidRDefault="00871070" w:rsidP="00871070">
            <w:pPr>
              <w:jc w:val="center"/>
              <w:rPr>
                <w:rFonts w:ascii="Times New Roman" w:hAnsi="Times New Roman" w:cs="Times New Roman"/>
                <w:sz w:val="20"/>
                <w:szCs w:val="20"/>
              </w:rPr>
            </w:pPr>
          </w:p>
        </w:tc>
      </w:tr>
      <w:tr w:rsidR="00871070" w:rsidRPr="00B41ECB" w14:paraId="32FC87AC" w14:textId="77777777" w:rsidTr="003E058A">
        <w:trPr>
          <w:trHeight w:val="312"/>
        </w:trPr>
        <w:tc>
          <w:tcPr>
            <w:tcW w:w="5797" w:type="dxa"/>
            <w:shd w:val="clear" w:color="auto" w:fill="FFFFFF" w:themeFill="background1"/>
            <w:vAlign w:val="center"/>
          </w:tcPr>
          <w:p w14:paraId="224FD34C" w14:textId="77777777" w:rsidR="00871070" w:rsidRDefault="00871070" w:rsidP="008710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871070" w:rsidRPr="00BA47A8" w:rsidRDefault="00871070" w:rsidP="00871070">
            <w:pPr>
              <w:jc w:val="center"/>
              <w:rPr>
                <w:rFonts w:ascii="Times New Roman" w:hAnsi="Times New Roman" w:cs="Times New Roman"/>
                <w:sz w:val="20"/>
                <w:szCs w:val="20"/>
              </w:rPr>
            </w:pPr>
          </w:p>
        </w:tc>
      </w:tr>
      <w:tr w:rsidR="00871070" w:rsidRPr="00B41ECB" w14:paraId="302854E6" w14:textId="77777777" w:rsidTr="003E058A">
        <w:trPr>
          <w:trHeight w:val="312"/>
        </w:trPr>
        <w:tc>
          <w:tcPr>
            <w:tcW w:w="5797" w:type="dxa"/>
            <w:shd w:val="clear" w:color="auto" w:fill="FFFFFF" w:themeFill="background1"/>
            <w:vAlign w:val="center"/>
          </w:tcPr>
          <w:p w14:paraId="1CED9FA3" w14:textId="77777777" w:rsidR="00871070" w:rsidRDefault="00871070" w:rsidP="008710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871070" w:rsidRPr="00BA47A8" w:rsidRDefault="00871070" w:rsidP="00871070">
            <w:pPr>
              <w:jc w:val="center"/>
              <w:rPr>
                <w:rFonts w:ascii="Times New Roman" w:hAnsi="Times New Roman" w:cs="Times New Roman"/>
                <w:sz w:val="20"/>
                <w:szCs w:val="20"/>
              </w:rPr>
            </w:pPr>
          </w:p>
        </w:tc>
      </w:tr>
      <w:tr w:rsidR="00871070" w:rsidRPr="00B41ECB" w14:paraId="67C4AA09" w14:textId="77777777" w:rsidTr="003E058A">
        <w:trPr>
          <w:trHeight w:val="312"/>
        </w:trPr>
        <w:tc>
          <w:tcPr>
            <w:tcW w:w="5797" w:type="dxa"/>
            <w:shd w:val="clear" w:color="auto" w:fill="FFFFFF" w:themeFill="background1"/>
            <w:vAlign w:val="center"/>
          </w:tcPr>
          <w:p w14:paraId="164DBF71" w14:textId="77777777" w:rsidR="00871070" w:rsidRDefault="00871070" w:rsidP="008710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871070" w:rsidRPr="00BA47A8" w:rsidRDefault="00871070" w:rsidP="00871070">
            <w:pPr>
              <w:jc w:val="center"/>
              <w:rPr>
                <w:rFonts w:ascii="Times New Roman" w:hAnsi="Times New Roman" w:cs="Times New Roman"/>
                <w:sz w:val="20"/>
                <w:szCs w:val="20"/>
              </w:rPr>
            </w:pPr>
          </w:p>
        </w:tc>
      </w:tr>
      <w:tr w:rsidR="00871070" w:rsidRPr="00B41ECB" w14:paraId="5C27FA37" w14:textId="77777777" w:rsidTr="003E058A">
        <w:trPr>
          <w:trHeight w:val="312"/>
        </w:trPr>
        <w:tc>
          <w:tcPr>
            <w:tcW w:w="5797" w:type="dxa"/>
            <w:shd w:val="clear" w:color="auto" w:fill="FFFFFF" w:themeFill="background1"/>
            <w:vAlign w:val="center"/>
          </w:tcPr>
          <w:p w14:paraId="7EBC1C11" w14:textId="77777777" w:rsidR="00871070" w:rsidRPr="00A47FF2" w:rsidRDefault="00871070" w:rsidP="008710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871070" w:rsidRPr="00BA47A8" w:rsidRDefault="00871070" w:rsidP="00871070">
            <w:pPr>
              <w:jc w:val="center"/>
              <w:rPr>
                <w:rFonts w:ascii="Times New Roman" w:hAnsi="Times New Roman" w:cs="Times New Roman"/>
                <w:sz w:val="20"/>
                <w:szCs w:val="20"/>
              </w:rPr>
            </w:pPr>
          </w:p>
        </w:tc>
      </w:tr>
      <w:tr w:rsidR="00871070" w:rsidRPr="00B41ECB" w14:paraId="2F3E1426" w14:textId="77777777" w:rsidTr="003E058A">
        <w:trPr>
          <w:trHeight w:val="312"/>
        </w:trPr>
        <w:tc>
          <w:tcPr>
            <w:tcW w:w="5797" w:type="dxa"/>
            <w:shd w:val="clear" w:color="auto" w:fill="FFFFFF" w:themeFill="background1"/>
            <w:vAlign w:val="center"/>
          </w:tcPr>
          <w:p w14:paraId="04B6F7AF" w14:textId="77777777" w:rsidR="00871070" w:rsidRDefault="00871070" w:rsidP="008710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871070" w:rsidRPr="00BA47A8" w:rsidRDefault="00871070" w:rsidP="00871070">
            <w:pPr>
              <w:jc w:val="center"/>
              <w:rPr>
                <w:rFonts w:ascii="Times New Roman" w:hAnsi="Times New Roman" w:cs="Times New Roman"/>
                <w:sz w:val="20"/>
                <w:szCs w:val="20"/>
              </w:rPr>
            </w:pPr>
          </w:p>
        </w:tc>
      </w:tr>
      <w:tr w:rsidR="00871070" w:rsidRPr="00B41ECB" w14:paraId="21C9747A" w14:textId="77777777" w:rsidTr="003E058A">
        <w:trPr>
          <w:trHeight w:val="312"/>
        </w:trPr>
        <w:tc>
          <w:tcPr>
            <w:tcW w:w="5797" w:type="dxa"/>
            <w:shd w:val="clear" w:color="auto" w:fill="FFFFFF" w:themeFill="background1"/>
            <w:vAlign w:val="center"/>
          </w:tcPr>
          <w:p w14:paraId="7B97D1E3" w14:textId="77777777" w:rsidR="00871070" w:rsidRDefault="00871070" w:rsidP="00871070">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871070" w:rsidRPr="00BA47A8" w:rsidRDefault="00871070" w:rsidP="00871070">
            <w:pPr>
              <w:jc w:val="center"/>
              <w:rPr>
                <w:rFonts w:ascii="Times New Roman" w:hAnsi="Times New Roman" w:cs="Times New Roman"/>
                <w:sz w:val="20"/>
                <w:szCs w:val="20"/>
              </w:rPr>
            </w:pPr>
          </w:p>
        </w:tc>
      </w:tr>
      <w:tr w:rsidR="00871070" w:rsidRPr="00B41ECB" w14:paraId="4321A681" w14:textId="77777777" w:rsidTr="003E058A">
        <w:trPr>
          <w:trHeight w:val="312"/>
        </w:trPr>
        <w:tc>
          <w:tcPr>
            <w:tcW w:w="5797" w:type="dxa"/>
            <w:shd w:val="clear" w:color="auto" w:fill="FFFFFF" w:themeFill="background1"/>
            <w:vAlign w:val="center"/>
          </w:tcPr>
          <w:p w14:paraId="488633F4" w14:textId="77777777" w:rsidR="00871070" w:rsidRDefault="00871070" w:rsidP="00871070">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871070" w:rsidRPr="00BA47A8" w:rsidRDefault="00871070" w:rsidP="00871070">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871070" w:rsidRPr="00BA47A8" w:rsidRDefault="00871070" w:rsidP="00871070">
            <w:pPr>
              <w:jc w:val="center"/>
              <w:rPr>
                <w:rFonts w:ascii="Times New Roman" w:hAnsi="Times New Roman" w:cs="Times New Roman"/>
                <w:sz w:val="20"/>
                <w:szCs w:val="20"/>
              </w:rPr>
            </w:pPr>
          </w:p>
        </w:tc>
      </w:tr>
      <w:tr w:rsidR="00871070" w:rsidRPr="00B41ECB" w14:paraId="67C3AAF3" w14:textId="77777777" w:rsidTr="003E058A">
        <w:trPr>
          <w:trHeight w:val="312"/>
        </w:trPr>
        <w:tc>
          <w:tcPr>
            <w:tcW w:w="5797" w:type="dxa"/>
            <w:shd w:val="clear" w:color="auto" w:fill="FFFFFF" w:themeFill="background1"/>
            <w:vAlign w:val="center"/>
          </w:tcPr>
          <w:p w14:paraId="7CFD82B1" w14:textId="77777777" w:rsidR="00871070" w:rsidRDefault="00871070" w:rsidP="008710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76B19DD8"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17015265"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C81B15" w14:textId="28C2A7F6"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2</w:t>
            </w:r>
          </w:p>
        </w:tc>
      </w:tr>
      <w:tr w:rsidR="00871070" w:rsidRPr="00B41ECB" w14:paraId="797A5871" w14:textId="77777777" w:rsidTr="003E058A">
        <w:trPr>
          <w:trHeight w:val="312"/>
        </w:trPr>
        <w:tc>
          <w:tcPr>
            <w:tcW w:w="5797" w:type="dxa"/>
            <w:shd w:val="clear" w:color="auto" w:fill="FFFFFF" w:themeFill="background1"/>
            <w:vAlign w:val="center"/>
          </w:tcPr>
          <w:p w14:paraId="58822091" w14:textId="77777777" w:rsidR="00871070" w:rsidRDefault="00871070" w:rsidP="008710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4EB255D8"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2A941244"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24</w:t>
            </w:r>
          </w:p>
        </w:tc>
        <w:tc>
          <w:tcPr>
            <w:tcW w:w="1276" w:type="dxa"/>
            <w:shd w:val="clear" w:color="auto" w:fill="FFFFFF" w:themeFill="background1"/>
            <w:vAlign w:val="center"/>
          </w:tcPr>
          <w:p w14:paraId="247361C4" w14:textId="0D8D8988"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24</w:t>
            </w:r>
          </w:p>
        </w:tc>
      </w:tr>
      <w:tr w:rsidR="00871070" w:rsidRPr="00B41ECB" w14:paraId="1668655A" w14:textId="77777777" w:rsidTr="003E058A">
        <w:trPr>
          <w:trHeight w:val="312"/>
        </w:trPr>
        <w:tc>
          <w:tcPr>
            <w:tcW w:w="5797" w:type="dxa"/>
            <w:shd w:val="clear" w:color="auto" w:fill="FFFFFF" w:themeFill="background1"/>
            <w:vAlign w:val="center"/>
          </w:tcPr>
          <w:p w14:paraId="659FE8C0" w14:textId="77777777" w:rsidR="00871070" w:rsidRDefault="00871070" w:rsidP="008710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09E1DD2F"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38EEFF15"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C735D2" w14:textId="43BCAC82"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2</w:t>
            </w:r>
          </w:p>
        </w:tc>
      </w:tr>
      <w:tr w:rsidR="00871070"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871070" w:rsidRDefault="00871070" w:rsidP="008710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3832D5F0"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11462272"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24</w:t>
            </w:r>
          </w:p>
        </w:tc>
        <w:tc>
          <w:tcPr>
            <w:tcW w:w="1276" w:type="dxa"/>
            <w:shd w:val="clear" w:color="auto" w:fill="FFFFFF" w:themeFill="background1"/>
            <w:vAlign w:val="center"/>
          </w:tcPr>
          <w:p w14:paraId="39A4AD2F" w14:textId="4AA4231D"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24</w:t>
            </w:r>
          </w:p>
        </w:tc>
      </w:tr>
      <w:tr w:rsidR="00FB252A"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0274FAAA" w:rsidR="00FB252A" w:rsidRPr="00124B45" w:rsidRDefault="00871070" w:rsidP="00603CC1">
            <w:pPr>
              <w:jc w:val="center"/>
              <w:rPr>
                <w:rFonts w:ascii="Times New Roman" w:hAnsi="Times New Roman" w:cs="Times New Roman"/>
                <w:b/>
                <w:sz w:val="20"/>
                <w:szCs w:val="20"/>
              </w:rPr>
            </w:pPr>
            <w:r>
              <w:rPr>
                <w:rFonts w:ascii="Times New Roman" w:hAnsi="Times New Roman" w:cs="Times New Roman"/>
                <w:b/>
                <w:sz w:val="20"/>
                <w:szCs w:val="20"/>
              </w:rPr>
              <w:t>150</w:t>
            </w:r>
          </w:p>
        </w:tc>
      </w:tr>
      <w:tr w:rsidR="00FB252A"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5CC10CF2" w:rsidR="00FB252A" w:rsidRPr="00124B45" w:rsidRDefault="00871070" w:rsidP="00651F63">
            <w:pPr>
              <w:jc w:val="center"/>
              <w:rPr>
                <w:rFonts w:ascii="Times New Roman" w:hAnsi="Times New Roman" w:cs="Times New Roman"/>
                <w:b/>
                <w:sz w:val="20"/>
                <w:szCs w:val="20"/>
              </w:rPr>
            </w:pPr>
            <w:r>
              <w:rPr>
                <w:rFonts w:ascii="Times New Roman" w:hAnsi="Times New Roman" w:cs="Times New Roman"/>
                <w:b/>
                <w:sz w:val="20"/>
                <w:szCs w:val="20"/>
              </w:rPr>
              <w:t>5</w:t>
            </w:r>
          </w:p>
        </w:tc>
      </w:tr>
      <w:tr w:rsidR="00FB252A"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751A7ACD" w:rsidR="00FB252A" w:rsidRPr="00124B45" w:rsidRDefault="00871070"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68F95B86" w14:textId="53E8EB25" w:rsidR="00BD6EC0" w:rsidRDefault="00BD6EC0" w:rsidP="00CF3F80">
      <w:pPr>
        <w:tabs>
          <w:tab w:val="left" w:pos="6739"/>
        </w:tabs>
      </w:pP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160CD6BE" w:rsidR="00D84CC2" w:rsidRPr="00BA47A8" w:rsidRDefault="00FB2C6A"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4CA32321" w:rsidR="00D84CC2" w:rsidRPr="00BA47A8" w:rsidRDefault="00D84CC2" w:rsidP="00ED36D7">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0DC832F9" w:rsidR="00D84CC2" w:rsidRPr="00BA47A8" w:rsidRDefault="00FB2C6A" w:rsidP="00FB2C6A">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3FF87251" w:rsidR="00082829" w:rsidRPr="009C149D" w:rsidRDefault="001C59DB"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E9804AF"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6E23FCEA" w:rsidR="008D5F55" w:rsidRPr="008D5F55" w:rsidRDefault="002868B3" w:rsidP="001109AF">
      <w:pPr>
        <w:jc w:val="right"/>
      </w:pPr>
      <w:r>
        <w:t>25</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5BEF" w14:textId="77777777" w:rsidR="00591128" w:rsidRDefault="00591128" w:rsidP="00B41ECB">
      <w:pPr>
        <w:spacing w:after="0" w:line="240" w:lineRule="auto"/>
      </w:pPr>
      <w:r>
        <w:separator/>
      </w:r>
    </w:p>
  </w:endnote>
  <w:endnote w:type="continuationSeparator" w:id="0">
    <w:p w14:paraId="4486C2D0" w14:textId="77777777" w:rsidR="00591128" w:rsidRDefault="00591128"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Öğretim Yöntemleri 1:</w:t>
    </w:r>
    <w:r w:rsidR="00B41ECB" w:rsidRPr="009D328E">
      <w:rPr>
        <w:rFonts w:ascii="Times New Roman" w:hAnsi="Times New Roman" w:cs="Times New Roman"/>
        <w:sz w:val="16"/>
        <w:szCs w:val="16"/>
      </w:rPr>
      <w:t xml:space="preserve">Anlatım, </w:t>
    </w:r>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Tartışma, </w:t>
    </w:r>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r w:rsidR="00957E6F">
      <w:rPr>
        <w:rFonts w:ascii="Times New Roman" w:hAnsi="Times New Roman" w:cs="Times New Roman"/>
        <w:b/>
        <w:sz w:val="16"/>
        <w:szCs w:val="16"/>
      </w:rPr>
      <w:t>7</w:t>
    </w:r>
    <w:r w:rsidR="00B41ECB" w:rsidRPr="009D328E">
      <w:rPr>
        <w:rFonts w:ascii="Times New Roman" w:hAnsi="Times New Roman" w:cs="Times New Roman"/>
        <w:sz w:val="16"/>
        <w:szCs w:val="16"/>
      </w:rPr>
      <w:t xml:space="preserve">:Gözlem, </w:t>
    </w:r>
    <w:r w:rsidR="00957E6F">
      <w:rPr>
        <w:rFonts w:ascii="Times New Roman" w:hAnsi="Times New Roman" w:cs="Times New Roman"/>
        <w:b/>
        <w:sz w:val="16"/>
        <w:szCs w:val="16"/>
      </w:rPr>
      <w:t>8</w:t>
    </w:r>
    <w:r w:rsidR="00B41ECB" w:rsidRPr="009D328E">
      <w:rPr>
        <w:rFonts w:ascii="Times New Roman" w:hAnsi="Times New Roman" w:cs="Times New Roman"/>
        <w:sz w:val="16"/>
        <w:szCs w:val="16"/>
      </w:rPr>
      <w:t xml:space="preserve">:Örnek Olay İncelemesi, </w:t>
    </w:r>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r w:rsidR="00B41ECB" w:rsidRPr="009D328E">
      <w:rPr>
        <w:rFonts w:ascii="Times New Roman" w:hAnsi="Times New Roman" w:cs="Times New Roman"/>
        <w:sz w:val="16"/>
        <w:szCs w:val="16"/>
      </w:rPr>
      <w:t xml:space="preserve"> Gezi, </w:t>
    </w:r>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 xml:space="preserve">Sorun/Problem </w:t>
    </w:r>
    <w:r w:rsidR="00B41ECB" w:rsidRPr="009D328E">
      <w:rPr>
        <w:rFonts w:ascii="Times New Roman" w:hAnsi="Times New Roman" w:cs="Times New Roman"/>
        <w:sz w:val="16"/>
        <w:szCs w:val="16"/>
      </w:rPr>
      <w:t xml:space="preserve">Çözme, </w:t>
    </w:r>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Bireysel Çalışma, </w:t>
    </w:r>
    <w:r w:rsidR="00957E6F">
      <w:rPr>
        <w:rFonts w:ascii="Times New Roman" w:hAnsi="Times New Roman" w:cs="Times New Roman"/>
        <w:b/>
        <w:sz w:val="16"/>
        <w:szCs w:val="16"/>
      </w:rPr>
      <w:t>12</w:t>
    </w:r>
    <w:r w:rsidR="00B41ECB" w:rsidRPr="009D328E">
      <w:rPr>
        <w:rFonts w:ascii="Times New Roman" w:hAnsi="Times New Roman" w:cs="Times New Roman"/>
        <w:sz w:val="16"/>
        <w:szCs w:val="16"/>
      </w:rPr>
      <w:t xml:space="preserve">:Takım/Grup Çalışması, </w:t>
    </w:r>
    <w:r w:rsidR="00957E6F">
      <w:rPr>
        <w:rFonts w:ascii="Times New Roman" w:hAnsi="Times New Roman" w:cs="Times New Roman"/>
        <w:b/>
        <w:sz w:val="16"/>
        <w:szCs w:val="16"/>
      </w:rPr>
      <w:t>13</w:t>
    </w:r>
    <w:r w:rsidR="00B41ECB" w:rsidRPr="009D328E">
      <w:rPr>
        <w:rFonts w:ascii="Times New Roman" w:hAnsi="Times New Roman" w:cs="Times New Roman"/>
        <w:sz w:val="16"/>
        <w:szCs w:val="16"/>
      </w:rPr>
      <w:t xml:space="preserve">:Beyin Fırtınası, </w:t>
    </w:r>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Proje Tasarımı / Yönetimi, </w:t>
    </w:r>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Rapor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23322" w14:textId="77777777" w:rsidR="00591128" w:rsidRDefault="00591128" w:rsidP="00B41ECB">
      <w:pPr>
        <w:spacing w:after="0" w:line="240" w:lineRule="auto"/>
      </w:pPr>
      <w:r>
        <w:separator/>
      </w:r>
    </w:p>
  </w:footnote>
  <w:footnote w:type="continuationSeparator" w:id="0">
    <w:p w14:paraId="1E7EE372" w14:textId="77777777" w:rsidR="00591128" w:rsidRDefault="00591128"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C59DB"/>
    <w:rsid w:val="001E6EE4"/>
    <w:rsid w:val="001F342A"/>
    <w:rsid w:val="0020506C"/>
    <w:rsid w:val="00214909"/>
    <w:rsid w:val="00231BE0"/>
    <w:rsid w:val="00263C90"/>
    <w:rsid w:val="00285FA2"/>
    <w:rsid w:val="002868B3"/>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02A64"/>
    <w:rsid w:val="00524D3C"/>
    <w:rsid w:val="00526E32"/>
    <w:rsid w:val="00535CE8"/>
    <w:rsid w:val="0059112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3418"/>
    <w:rsid w:val="007B6038"/>
    <w:rsid w:val="007C5B6B"/>
    <w:rsid w:val="007E77B9"/>
    <w:rsid w:val="007F3339"/>
    <w:rsid w:val="007F73BE"/>
    <w:rsid w:val="00810400"/>
    <w:rsid w:val="008516E9"/>
    <w:rsid w:val="00871070"/>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75423"/>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B2C6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73D0F"/>
    <w:rsid w:val="00283C6A"/>
    <w:rsid w:val="002E16CB"/>
    <w:rsid w:val="00371E3B"/>
    <w:rsid w:val="00376520"/>
    <w:rsid w:val="003C1C26"/>
    <w:rsid w:val="00423541"/>
    <w:rsid w:val="005359EC"/>
    <w:rsid w:val="00567A79"/>
    <w:rsid w:val="005C0F58"/>
    <w:rsid w:val="00606B8F"/>
    <w:rsid w:val="006C5AA3"/>
    <w:rsid w:val="00751E29"/>
    <w:rsid w:val="00785DA5"/>
    <w:rsid w:val="007B3418"/>
    <w:rsid w:val="007C7143"/>
    <w:rsid w:val="007F73BE"/>
    <w:rsid w:val="008733BB"/>
    <w:rsid w:val="008B79CA"/>
    <w:rsid w:val="008E6B8E"/>
    <w:rsid w:val="008E7F1C"/>
    <w:rsid w:val="00923566"/>
    <w:rsid w:val="0092400D"/>
    <w:rsid w:val="009244B5"/>
    <w:rsid w:val="009404B4"/>
    <w:rsid w:val="00957D1F"/>
    <w:rsid w:val="009C1DE1"/>
    <w:rsid w:val="009E051C"/>
    <w:rsid w:val="00A47736"/>
    <w:rsid w:val="00A90CF9"/>
    <w:rsid w:val="00B10342"/>
    <w:rsid w:val="00B20728"/>
    <w:rsid w:val="00B41155"/>
    <w:rsid w:val="00B51C3C"/>
    <w:rsid w:val="00B642EF"/>
    <w:rsid w:val="00B65FA8"/>
    <w:rsid w:val="00B75423"/>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918</Words>
  <Characters>5239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5</cp:revision>
  <cp:lastPrinted>2016-05-30T07:08:00Z</cp:lastPrinted>
  <dcterms:created xsi:type="dcterms:W3CDTF">2026-02-24T13:24:00Z</dcterms:created>
  <dcterms:modified xsi:type="dcterms:W3CDTF">2026-02-25T08:50:00Z</dcterms:modified>
</cp:coreProperties>
</file>