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2602BB41" w:rsidR="00DD0461" w:rsidRPr="009D646A" w:rsidRDefault="001C257D" w:rsidP="009D646A">
            <w:pPr>
              <w:jc w:val="center"/>
              <w:rPr>
                <w:rFonts w:ascii="Times New Roman" w:hAnsi="Times New Roman" w:cs="Times New Roman"/>
                <w:sz w:val="20"/>
                <w:szCs w:val="20"/>
                <w:lang w:val="en-US"/>
              </w:rPr>
            </w:pPr>
            <w:r w:rsidRPr="001C257D">
              <w:rPr>
                <w:rFonts w:ascii="Times New Roman" w:hAnsi="Times New Roman" w:cs="Times New Roman"/>
                <w:sz w:val="20"/>
                <w:szCs w:val="20"/>
                <w:lang w:val="en-US"/>
              </w:rPr>
              <w:t>Physics I</w:t>
            </w:r>
            <w:r w:rsidR="004F716E" w:rsidRPr="001C257D">
              <w:rPr>
                <w:rFonts w:ascii="Times New Roman" w:hAnsi="Times New Roman" w:cs="Times New Roman"/>
                <w:sz w:val="20"/>
                <w:szCs w:val="20"/>
                <w:lang w:val="en-US"/>
              </w:rPr>
              <w:t>I</w:t>
            </w:r>
          </w:p>
        </w:tc>
        <w:tc>
          <w:tcPr>
            <w:tcW w:w="3118" w:type="dxa"/>
            <w:vAlign w:val="center"/>
          </w:tcPr>
          <w:p w14:paraId="250D492E" w14:textId="3C48CAC4" w:rsidR="00DD0461" w:rsidRPr="00CE3B7C" w:rsidRDefault="004F716E" w:rsidP="002E1A0B">
            <w:pPr>
              <w:jc w:val="center"/>
              <w:rPr>
                <w:rFonts w:ascii="Times New Roman" w:hAnsi="Times New Roman" w:cs="Times New Roman"/>
                <w:b/>
                <w:sz w:val="20"/>
                <w:szCs w:val="20"/>
                <w:lang w:val="en-US"/>
              </w:rPr>
            </w:pPr>
            <w:r w:rsidRPr="004F716E">
              <w:rPr>
                <w:rFonts w:ascii="Times New Roman" w:hAnsi="Times New Roman" w:cs="Times New Roman"/>
              </w:rPr>
              <w:t>151812201</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29817403" w:rsidR="0032057E" w:rsidRPr="00B41ECB" w:rsidRDefault="004F716E"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1F0AF9C5" w14:textId="06FD76D3" w:rsidR="0032057E" w:rsidRPr="00B41ECB" w:rsidRDefault="001C257D"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02587F1D" w14:textId="44C43214" w:rsidR="0032057E" w:rsidRPr="00B41ECB" w:rsidRDefault="001C257D" w:rsidP="009D646A">
            <w:pPr>
              <w:jc w:val="center"/>
              <w:rPr>
                <w:rFonts w:ascii="Times New Roman" w:hAnsi="Times New Roman" w:cs="Times New Roman"/>
                <w:sz w:val="20"/>
                <w:szCs w:val="20"/>
              </w:rPr>
            </w:pPr>
            <w:r>
              <w:rPr>
                <w:rFonts w:ascii="Times New Roman" w:hAnsi="Times New Roman" w:cs="Times New Roman"/>
                <w:sz w:val="20"/>
                <w:szCs w:val="20"/>
              </w:rPr>
              <w:t>3</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35C1F04C" w:rsidR="0075594A" w:rsidRPr="00E131A3" w:rsidRDefault="001C257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732B67FC"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008F1985" w:rsidR="003E403F" w:rsidRPr="00E131A3" w:rsidRDefault="001C257D"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51B86B32" w:rsidR="008E66D8" w:rsidRPr="00E131A3" w:rsidRDefault="001C257D" w:rsidP="00F40F90">
            <w:pPr>
              <w:jc w:val="both"/>
              <w:rPr>
                <w:rFonts w:ascii="Times New Roman" w:hAnsi="Times New Roman" w:cs="Times New Roman"/>
                <w:sz w:val="20"/>
                <w:szCs w:val="20"/>
                <w:lang w:val="en-US"/>
              </w:rPr>
            </w:pPr>
            <w:r w:rsidRPr="001C257D">
              <w:rPr>
                <w:rFonts w:ascii="Times New Roman" w:hAnsi="Times New Roman" w:cs="Times New Roman"/>
                <w:sz w:val="20"/>
                <w:szCs w:val="20"/>
                <w:lang w:val="en-US"/>
              </w:rPr>
              <w:t xml:space="preserve">To teach the basic principles and laws of physics, and to give their </w:t>
            </w:r>
            <w:r w:rsidR="00086B09" w:rsidRPr="001C257D">
              <w:rPr>
                <w:rFonts w:ascii="Times New Roman" w:hAnsi="Times New Roman" w:cs="Times New Roman"/>
                <w:sz w:val="20"/>
                <w:szCs w:val="20"/>
                <w:lang w:val="en-US"/>
              </w:rPr>
              <w:t>several applications</w:t>
            </w:r>
            <w:r w:rsidRPr="001C257D">
              <w:rPr>
                <w:rFonts w:ascii="Times New Roman" w:hAnsi="Times New Roman" w:cs="Times New Roman"/>
                <w:sz w:val="20"/>
                <w:szCs w:val="20"/>
                <w:lang w:val="en-US"/>
              </w:rPr>
              <w:t xml:space="preserve"> in daily life.</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35AEC480" w:rsidR="008516E9" w:rsidRPr="00E131A3" w:rsidRDefault="004F716E" w:rsidP="009D646A">
            <w:pPr>
              <w:jc w:val="both"/>
              <w:rPr>
                <w:rFonts w:ascii="Times New Roman" w:hAnsi="Times New Roman" w:cs="Times New Roman"/>
                <w:sz w:val="20"/>
                <w:szCs w:val="20"/>
                <w:lang w:val="en-US"/>
              </w:rPr>
            </w:pPr>
            <w:r w:rsidRPr="004F716E">
              <w:rPr>
                <w:rFonts w:ascii="Times New Roman" w:hAnsi="Times New Roman" w:cs="Times New Roman"/>
                <w:sz w:val="20"/>
                <w:szCs w:val="20"/>
                <w:lang w:val="en-US"/>
              </w:rPr>
              <w:t>Electric charges; Coulomb’s law; electric field; electric potential; capacitors and dielectric materials; resistance and electric current; magnetic field; sources of the magnetic field; Faraday’s law of induction.</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086B09"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086B09" w:rsidRPr="00E131A3" w:rsidRDefault="00086B09" w:rsidP="00086B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29097F79" w:rsidR="00086B09" w:rsidRPr="00E131A3" w:rsidRDefault="004F716E" w:rsidP="00086B09">
            <w:pPr>
              <w:jc w:val="both"/>
              <w:rPr>
                <w:rFonts w:ascii="Times New Roman" w:hAnsi="Times New Roman" w:cs="Times New Roman"/>
                <w:sz w:val="20"/>
                <w:lang w:val="en-US"/>
              </w:rPr>
            </w:pPr>
            <w:r w:rsidRPr="004F716E">
              <w:rPr>
                <w:rFonts w:ascii="Times New Roman" w:hAnsi="Times New Roman" w:cs="Times New Roman"/>
                <w:sz w:val="20"/>
                <w:lang w:val="en-US"/>
              </w:rPr>
              <w:t>Knows the fundamental concepts and principles of electricity.</w:t>
            </w:r>
          </w:p>
        </w:tc>
        <w:tc>
          <w:tcPr>
            <w:tcW w:w="1417" w:type="dxa"/>
            <w:tcBorders>
              <w:left w:val="nil"/>
            </w:tcBorders>
            <w:shd w:val="clear" w:color="auto" w:fill="FFFFFF" w:themeFill="background1"/>
            <w:vAlign w:val="center"/>
          </w:tcPr>
          <w:p w14:paraId="69CA0BA0" w14:textId="699A9224"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072CDDE8" w14:textId="43046707"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1,5,10</w:t>
            </w:r>
          </w:p>
        </w:tc>
        <w:tc>
          <w:tcPr>
            <w:tcW w:w="1418" w:type="dxa"/>
            <w:shd w:val="clear" w:color="auto" w:fill="FFFFFF" w:themeFill="background1"/>
            <w:vAlign w:val="center"/>
          </w:tcPr>
          <w:p w14:paraId="5F49CC85" w14:textId="1AF158BA"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A</w:t>
            </w:r>
          </w:p>
        </w:tc>
      </w:tr>
      <w:tr w:rsidR="00086B09"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086B09" w:rsidRPr="00E131A3" w:rsidRDefault="00086B09" w:rsidP="00086B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6D3E37ED" w:rsidR="00086B09" w:rsidRPr="00E131A3" w:rsidRDefault="004F716E" w:rsidP="00086B09">
            <w:pPr>
              <w:jc w:val="both"/>
              <w:rPr>
                <w:rFonts w:ascii="Times New Roman" w:hAnsi="Times New Roman" w:cs="Times New Roman"/>
                <w:sz w:val="20"/>
                <w:szCs w:val="20"/>
                <w:lang w:val="en-US"/>
              </w:rPr>
            </w:pPr>
            <w:r w:rsidRPr="004F716E">
              <w:rPr>
                <w:rFonts w:ascii="Times New Roman" w:hAnsi="Times New Roman" w:cs="Times New Roman"/>
                <w:sz w:val="20"/>
                <w:szCs w:val="20"/>
                <w:lang w:val="en-US"/>
              </w:rPr>
              <w:t>Solves problems related to basic electric circuits.</w:t>
            </w:r>
          </w:p>
        </w:tc>
        <w:tc>
          <w:tcPr>
            <w:tcW w:w="1417" w:type="dxa"/>
            <w:tcBorders>
              <w:left w:val="nil"/>
            </w:tcBorders>
            <w:shd w:val="clear" w:color="auto" w:fill="FFFFFF" w:themeFill="background1"/>
            <w:vAlign w:val="center"/>
          </w:tcPr>
          <w:p w14:paraId="51FCD003" w14:textId="6A97946E"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AC4E8EA" w14:textId="37E5A19A" w:rsidR="00086B09" w:rsidRPr="009D646A" w:rsidRDefault="00086B09" w:rsidP="00086B09">
            <w:pPr>
              <w:jc w:val="center"/>
              <w:rPr>
                <w:rFonts w:ascii="Times New Roman" w:hAnsi="Times New Roman" w:cs="Times New Roman"/>
              </w:rPr>
            </w:pPr>
            <w:r>
              <w:rPr>
                <w:rFonts w:ascii="Times New Roman" w:hAnsi="Times New Roman" w:cs="Times New Roman"/>
                <w:sz w:val="20"/>
                <w:szCs w:val="20"/>
              </w:rPr>
              <w:t>1,5,10</w:t>
            </w:r>
          </w:p>
        </w:tc>
        <w:tc>
          <w:tcPr>
            <w:tcW w:w="1418" w:type="dxa"/>
            <w:shd w:val="clear" w:color="auto" w:fill="FFFFFF" w:themeFill="background1"/>
            <w:vAlign w:val="center"/>
          </w:tcPr>
          <w:p w14:paraId="1F285371" w14:textId="7F75561A"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A</w:t>
            </w:r>
          </w:p>
        </w:tc>
      </w:tr>
      <w:tr w:rsidR="00086B09"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086B09" w:rsidRPr="00E131A3" w:rsidRDefault="00086B09" w:rsidP="00086B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053A0405" w:rsidR="00086B09" w:rsidRPr="00E131A3" w:rsidRDefault="004F716E" w:rsidP="00086B09">
            <w:pPr>
              <w:jc w:val="both"/>
              <w:rPr>
                <w:rFonts w:ascii="Times New Roman" w:hAnsi="Times New Roman" w:cs="Times New Roman"/>
                <w:sz w:val="20"/>
                <w:lang w:val="en-US"/>
              </w:rPr>
            </w:pPr>
            <w:r w:rsidRPr="004F716E">
              <w:rPr>
                <w:rFonts w:ascii="Times New Roman" w:hAnsi="Times New Roman" w:cs="Times New Roman"/>
                <w:sz w:val="20"/>
                <w:lang w:val="en-US"/>
              </w:rPr>
              <w:t>Knows the fundamental concepts and principles of magnetism.</w:t>
            </w:r>
          </w:p>
        </w:tc>
        <w:tc>
          <w:tcPr>
            <w:tcW w:w="1417" w:type="dxa"/>
            <w:tcBorders>
              <w:left w:val="nil"/>
            </w:tcBorders>
            <w:shd w:val="clear" w:color="auto" w:fill="FFFFFF" w:themeFill="background1"/>
            <w:vAlign w:val="center"/>
          </w:tcPr>
          <w:p w14:paraId="2621B6C7" w14:textId="542631B4"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766DC2F0" w14:textId="53751662" w:rsidR="00086B09" w:rsidRPr="009D646A" w:rsidRDefault="00086B09" w:rsidP="00086B09">
            <w:pPr>
              <w:jc w:val="center"/>
              <w:rPr>
                <w:rFonts w:ascii="Times New Roman" w:hAnsi="Times New Roman" w:cs="Times New Roman"/>
              </w:rPr>
            </w:pPr>
            <w:r>
              <w:rPr>
                <w:rFonts w:ascii="Times New Roman" w:hAnsi="Times New Roman" w:cs="Times New Roman"/>
                <w:sz w:val="20"/>
                <w:szCs w:val="20"/>
              </w:rPr>
              <w:t>1,5,10</w:t>
            </w:r>
          </w:p>
        </w:tc>
        <w:tc>
          <w:tcPr>
            <w:tcW w:w="1418" w:type="dxa"/>
            <w:shd w:val="clear" w:color="auto" w:fill="FFFFFF" w:themeFill="background1"/>
            <w:vAlign w:val="center"/>
          </w:tcPr>
          <w:p w14:paraId="6BDC5870" w14:textId="4DE8A004" w:rsidR="00086B09" w:rsidRPr="009D646A" w:rsidRDefault="00086B09" w:rsidP="00086B09">
            <w:pPr>
              <w:jc w:val="center"/>
              <w:rPr>
                <w:rFonts w:ascii="Times New Roman" w:hAnsi="Times New Roman" w:cs="Times New Roman"/>
                <w:sz w:val="20"/>
                <w:szCs w:val="20"/>
              </w:rPr>
            </w:pPr>
            <w:r>
              <w:rPr>
                <w:rFonts w:ascii="Times New Roman" w:hAnsi="Times New Roman" w:cs="Times New Roman"/>
                <w:sz w:val="20"/>
                <w:szCs w:val="20"/>
              </w:rPr>
              <w:t>A</w:t>
            </w:r>
          </w:p>
        </w:tc>
      </w:tr>
      <w:tr w:rsidR="00086B09"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086B09" w:rsidRPr="00E131A3" w:rsidRDefault="00086B09" w:rsidP="00086B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5B9E4D3B" w:rsidR="00086B09" w:rsidRPr="00E131A3" w:rsidRDefault="00086B09" w:rsidP="00086B09">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7515E1A0" w14:textId="436D8544" w:rsidR="00086B09" w:rsidRPr="009D646A" w:rsidRDefault="00086B09" w:rsidP="00086B09">
            <w:pPr>
              <w:jc w:val="center"/>
              <w:rPr>
                <w:rFonts w:ascii="Times New Roman" w:hAnsi="Times New Roman" w:cs="Times New Roman"/>
                <w:sz w:val="20"/>
                <w:szCs w:val="20"/>
              </w:rPr>
            </w:pPr>
          </w:p>
        </w:tc>
        <w:tc>
          <w:tcPr>
            <w:tcW w:w="1417" w:type="dxa"/>
            <w:shd w:val="clear" w:color="auto" w:fill="FFFFFF" w:themeFill="background1"/>
            <w:vAlign w:val="center"/>
          </w:tcPr>
          <w:p w14:paraId="637DBF91" w14:textId="56DEFBC4" w:rsidR="00086B09" w:rsidRPr="009D646A" w:rsidRDefault="00086B09" w:rsidP="00086B09">
            <w:pPr>
              <w:jc w:val="center"/>
              <w:rPr>
                <w:rFonts w:ascii="Times New Roman" w:hAnsi="Times New Roman" w:cs="Times New Roman"/>
              </w:rPr>
            </w:pPr>
          </w:p>
        </w:tc>
        <w:tc>
          <w:tcPr>
            <w:tcW w:w="1418" w:type="dxa"/>
            <w:shd w:val="clear" w:color="auto" w:fill="FFFFFF" w:themeFill="background1"/>
            <w:vAlign w:val="center"/>
          </w:tcPr>
          <w:p w14:paraId="6A2B1509" w14:textId="5A71B2A3" w:rsidR="00086B09" w:rsidRPr="009D646A" w:rsidRDefault="00086B09" w:rsidP="00086B09">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6B09" w:rsidRPr="00E131A3" w14:paraId="6B7C4C70" w14:textId="77777777" w:rsidTr="005D197E">
        <w:trPr>
          <w:trHeight w:val="567"/>
        </w:trPr>
        <w:tc>
          <w:tcPr>
            <w:tcW w:w="2112" w:type="dxa"/>
            <w:shd w:val="clear" w:color="auto" w:fill="FFF2CC" w:themeFill="accent4" w:themeFillTint="33"/>
            <w:vAlign w:val="center"/>
          </w:tcPr>
          <w:p w14:paraId="1300A9A0" w14:textId="77777777" w:rsidR="00086B09" w:rsidRPr="00E131A3" w:rsidRDefault="00086B09" w:rsidP="00086B0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1464C78B" w:rsidR="00086B09" w:rsidRPr="00E131A3" w:rsidRDefault="004F716E" w:rsidP="00086B09">
            <w:pPr>
              <w:tabs>
                <w:tab w:val="left" w:pos="257"/>
              </w:tabs>
              <w:rPr>
                <w:rFonts w:ascii="Times New Roman" w:hAnsi="Times New Roman" w:cs="Times New Roman"/>
                <w:sz w:val="20"/>
                <w:lang w:val="en-US"/>
              </w:rPr>
            </w:pPr>
            <w:r w:rsidRPr="004F716E">
              <w:rPr>
                <w:rFonts w:ascii="Times New Roman" w:hAnsi="Times New Roman" w:cs="Times New Roman"/>
                <w:sz w:val="20"/>
                <w:szCs w:val="20"/>
              </w:rPr>
              <w:t>Karaoğlu B, 2012, Üniversiteler için Fizik, Seçkin yayıncılık</w:t>
            </w:r>
          </w:p>
        </w:tc>
      </w:tr>
      <w:tr w:rsidR="00086B09" w:rsidRPr="00E131A3" w14:paraId="77FF28A9" w14:textId="77777777" w:rsidTr="005D197E">
        <w:trPr>
          <w:trHeight w:val="843"/>
        </w:trPr>
        <w:tc>
          <w:tcPr>
            <w:tcW w:w="2112" w:type="dxa"/>
            <w:shd w:val="clear" w:color="auto" w:fill="FFF2CC" w:themeFill="accent4" w:themeFillTint="33"/>
            <w:vAlign w:val="center"/>
          </w:tcPr>
          <w:p w14:paraId="1A8D5C0D" w14:textId="77777777" w:rsidR="00086B09" w:rsidRPr="00E131A3" w:rsidRDefault="00086B09" w:rsidP="00086B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10EF613D" w:rsidR="00086B09" w:rsidRPr="00E131A3" w:rsidRDefault="004F716E" w:rsidP="00086B09">
            <w:pPr>
              <w:rPr>
                <w:rFonts w:ascii="Times New Roman" w:hAnsi="Times New Roman" w:cs="Times New Roman"/>
                <w:sz w:val="20"/>
                <w:szCs w:val="20"/>
                <w:lang w:val="en-US"/>
              </w:rPr>
            </w:pPr>
            <w:r w:rsidRPr="004F716E">
              <w:rPr>
                <w:rFonts w:ascii="Times New Roman" w:hAnsi="Times New Roman" w:cs="Times New Roman"/>
                <w:sz w:val="20"/>
                <w:szCs w:val="20"/>
              </w:rPr>
              <w:t>1. Fishbane, Gosiorowicz, Thornton , 2003, Temel Fizik Cilt II, Arkadaş Yayınevi, 2003. 2. Serway, 1996, Fen Ve Mühendislik İçin Fizik, Cilt II, Palme Yayıncılık</w:t>
            </w:r>
          </w:p>
        </w:tc>
      </w:tr>
      <w:tr w:rsidR="00086B09" w:rsidRPr="00E131A3" w14:paraId="66D2AC5C" w14:textId="77777777" w:rsidTr="005D197E">
        <w:trPr>
          <w:trHeight w:val="567"/>
        </w:trPr>
        <w:tc>
          <w:tcPr>
            <w:tcW w:w="2112" w:type="dxa"/>
            <w:shd w:val="clear" w:color="auto" w:fill="FFF2CC" w:themeFill="accent4" w:themeFillTint="33"/>
            <w:vAlign w:val="center"/>
          </w:tcPr>
          <w:p w14:paraId="12C7C605" w14:textId="77777777" w:rsidR="00086B09" w:rsidRPr="00E131A3" w:rsidRDefault="00086B09" w:rsidP="00086B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77777777" w:rsidR="00086B09" w:rsidRPr="00E131A3" w:rsidRDefault="00086B09" w:rsidP="00086B09">
            <w:pPr>
              <w:rPr>
                <w:rFonts w:ascii="Times New Roman" w:hAnsi="Times New Roman" w:cs="Times New Roman"/>
                <w:sz w:val="20"/>
                <w:szCs w:val="20"/>
                <w:lang w:val="en-US"/>
              </w:rPr>
            </w:pP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02CD4EC4" w:rsidR="00F256A3"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Electric Charges, Coulomb’s Law</w:t>
            </w:r>
          </w:p>
        </w:tc>
      </w:tr>
      <w:tr w:rsidR="00115EB6"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21B43AB3" w:rsidR="00115EB6" w:rsidRPr="00223D9A" w:rsidRDefault="004F716E" w:rsidP="00115EB6">
            <w:pPr>
              <w:pStyle w:val="Default"/>
              <w:jc w:val="both"/>
              <w:rPr>
                <w:sz w:val="20"/>
                <w:szCs w:val="20"/>
              </w:rPr>
            </w:pPr>
            <w:r w:rsidRPr="004F716E">
              <w:rPr>
                <w:sz w:val="20"/>
                <w:szCs w:val="20"/>
              </w:rPr>
              <w:t>Electric Field</w:t>
            </w:r>
          </w:p>
        </w:tc>
      </w:tr>
      <w:tr w:rsidR="00115EB6"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3B39B0D4" w:rsidR="00115EB6" w:rsidRPr="00223D9A" w:rsidRDefault="004F716E" w:rsidP="00115EB6">
            <w:pPr>
              <w:pStyle w:val="Default"/>
              <w:jc w:val="both"/>
              <w:rPr>
                <w:sz w:val="20"/>
                <w:szCs w:val="20"/>
              </w:rPr>
            </w:pPr>
            <w:r w:rsidRPr="004F716E">
              <w:rPr>
                <w:sz w:val="20"/>
                <w:szCs w:val="20"/>
              </w:rPr>
              <w:t>Electric Potential</w:t>
            </w:r>
          </w:p>
        </w:tc>
      </w:tr>
      <w:tr w:rsidR="00115EB6"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09F419A0" w:rsidR="00115EB6" w:rsidRPr="00223D9A" w:rsidRDefault="004F716E" w:rsidP="00115EB6">
            <w:pPr>
              <w:pStyle w:val="Default"/>
              <w:rPr>
                <w:sz w:val="20"/>
                <w:szCs w:val="20"/>
              </w:rPr>
            </w:pPr>
            <w:r w:rsidRPr="004F716E">
              <w:rPr>
                <w:sz w:val="20"/>
                <w:szCs w:val="20"/>
              </w:rPr>
              <w:t>Capacitors</w:t>
            </w:r>
          </w:p>
        </w:tc>
      </w:tr>
      <w:tr w:rsidR="00115EB6"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4A582B7D" w:rsidR="00115EB6" w:rsidRPr="00223D9A" w:rsidRDefault="004F716E" w:rsidP="00115EB6">
            <w:pPr>
              <w:pStyle w:val="Default"/>
              <w:rPr>
                <w:sz w:val="20"/>
                <w:szCs w:val="20"/>
              </w:rPr>
            </w:pPr>
            <w:r w:rsidRPr="004F716E">
              <w:rPr>
                <w:sz w:val="20"/>
                <w:szCs w:val="20"/>
              </w:rPr>
              <w:t>Dielectric Materials</w:t>
            </w:r>
          </w:p>
        </w:tc>
      </w:tr>
      <w:tr w:rsidR="00115EB6"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7FB4F097" w:rsidR="00115EB6" w:rsidRPr="00223D9A" w:rsidRDefault="004F716E" w:rsidP="00115EB6">
            <w:pPr>
              <w:pStyle w:val="Default"/>
              <w:rPr>
                <w:sz w:val="20"/>
                <w:szCs w:val="20"/>
              </w:rPr>
            </w:pPr>
            <w:r w:rsidRPr="004F716E">
              <w:rPr>
                <w:sz w:val="20"/>
                <w:szCs w:val="20"/>
              </w:rPr>
              <w:t>Electric Current</w:t>
            </w:r>
          </w:p>
        </w:tc>
      </w:tr>
      <w:tr w:rsidR="00115EB6"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32C71A47" w:rsidR="00115EB6"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Electrical Work and Power</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1B410CBA" w:rsidR="00115EB6"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Electrical Work and Power</w:t>
            </w:r>
          </w:p>
        </w:tc>
      </w:tr>
      <w:tr w:rsidR="00FF6F57"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6FFB4DF8" w:rsidR="00FF6F57"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Kirchhoff’s Laws</w:t>
            </w:r>
          </w:p>
        </w:tc>
      </w:tr>
      <w:tr w:rsidR="00115EB6"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4D94EC7A" w:rsidR="00115EB6"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Multi-Loop Circuits</w:t>
            </w:r>
          </w:p>
        </w:tc>
      </w:tr>
      <w:tr w:rsidR="00115EB6"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1DDE700D" w:rsidR="00115EB6"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Magnetic Field</w:t>
            </w:r>
          </w:p>
        </w:tc>
      </w:tr>
      <w:tr w:rsidR="00115EB6"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16AA5A5E" w:rsidR="00115EB6"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Sources of the Magnetic Field</w:t>
            </w:r>
          </w:p>
        </w:tc>
      </w:tr>
      <w:tr w:rsidR="00115EB6"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16F1BC8F" w:rsidR="00115EB6" w:rsidRPr="00E131A3" w:rsidRDefault="004F716E" w:rsidP="00115EB6">
            <w:pPr>
              <w:rPr>
                <w:rFonts w:ascii="Times New Roman" w:hAnsi="Times New Roman" w:cs="Times New Roman"/>
                <w:sz w:val="20"/>
                <w:szCs w:val="20"/>
                <w:lang w:val="en-US"/>
              </w:rPr>
            </w:pPr>
            <w:r w:rsidRPr="004F716E">
              <w:rPr>
                <w:rFonts w:ascii="Times New Roman" w:hAnsi="Times New Roman" w:cs="Times New Roman"/>
                <w:sz w:val="20"/>
                <w:szCs w:val="20"/>
              </w:rPr>
              <w:t>Faraday’s Law of Induction</w:t>
            </w:r>
          </w:p>
        </w:tc>
      </w:tr>
      <w:tr w:rsidR="00086B09"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086B09" w:rsidRPr="00E131A3" w:rsidRDefault="00086B09" w:rsidP="00086B0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58A6C4D6" w:rsidR="00086B09" w:rsidRPr="00E131A3" w:rsidRDefault="004F716E" w:rsidP="00086B09">
            <w:pPr>
              <w:rPr>
                <w:rFonts w:ascii="Times New Roman" w:hAnsi="Times New Roman" w:cs="Times New Roman"/>
                <w:sz w:val="20"/>
                <w:szCs w:val="20"/>
                <w:lang w:val="en-US"/>
              </w:rPr>
            </w:pPr>
            <w:r w:rsidRPr="004F716E">
              <w:rPr>
                <w:rFonts w:ascii="Times New Roman" w:hAnsi="Times New Roman" w:cs="Times New Roman"/>
                <w:sz w:val="20"/>
                <w:szCs w:val="20"/>
                <w:lang w:val="en-US"/>
              </w:rPr>
              <w:t>Faraday’s Law of Induction</w:t>
            </w:r>
          </w:p>
        </w:tc>
      </w:tr>
      <w:tr w:rsidR="00086B09"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086B09" w:rsidRPr="00E131A3" w:rsidRDefault="00086B09" w:rsidP="00086B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086B09" w:rsidRPr="00E131A3" w:rsidRDefault="00086B09" w:rsidP="00086B0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D22B0" w:rsidRPr="00E131A3" w14:paraId="6653E411" w14:textId="77777777" w:rsidTr="003E058A">
        <w:trPr>
          <w:trHeight w:val="312"/>
        </w:trPr>
        <w:tc>
          <w:tcPr>
            <w:tcW w:w="5797" w:type="dxa"/>
            <w:shd w:val="clear" w:color="auto" w:fill="FFFFFF" w:themeFill="background1"/>
            <w:vAlign w:val="center"/>
          </w:tcPr>
          <w:p w14:paraId="42F7B67B"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04B3AD26" w:rsidR="00CD22B0" w:rsidRPr="00BA47A8" w:rsidRDefault="001C257D"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7C06312A" w:rsidR="00CD22B0" w:rsidRPr="00BA47A8" w:rsidRDefault="001C257D"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7A13BD" w14:textId="504C389D" w:rsidR="00CD22B0" w:rsidRPr="00BA47A8" w:rsidRDefault="001C257D"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CD22B0" w:rsidRPr="00E131A3" w14:paraId="0C4481D4" w14:textId="77777777" w:rsidTr="003E058A">
        <w:trPr>
          <w:trHeight w:val="312"/>
        </w:trPr>
        <w:tc>
          <w:tcPr>
            <w:tcW w:w="5797" w:type="dxa"/>
            <w:shd w:val="clear" w:color="auto" w:fill="FFFFFF" w:themeFill="background1"/>
            <w:vAlign w:val="center"/>
          </w:tcPr>
          <w:p w14:paraId="3B61590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77CF4FCB" w:rsidR="00CD22B0" w:rsidRPr="00BA47A8" w:rsidRDefault="001C257D" w:rsidP="00CD22B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19318F6" w14:textId="6735113C" w:rsidR="00CD22B0" w:rsidRPr="00BA47A8" w:rsidRDefault="001C257D"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317AE5" w14:textId="185A8EAE" w:rsidR="00CD22B0" w:rsidRPr="00BA47A8" w:rsidRDefault="001C257D"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21964F6D" w14:textId="77777777" w:rsidTr="003E058A">
        <w:trPr>
          <w:trHeight w:val="312"/>
        </w:trPr>
        <w:tc>
          <w:tcPr>
            <w:tcW w:w="5797" w:type="dxa"/>
            <w:shd w:val="clear" w:color="auto" w:fill="FFFFFF" w:themeFill="background1"/>
            <w:vAlign w:val="center"/>
          </w:tcPr>
          <w:p w14:paraId="3B35654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CD22B0" w:rsidRPr="00BA47A8" w:rsidRDefault="00CD22B0" w:rsidP="00CD22B0">
            <w:pPr>
              <w:jc w:val="center"/>
              <w:rPr>
                <w:rFonts w:ascii="Times New Roman" w:hAnsi="Times New Roman" w:cs="Times New Roman"/>
                <w:sz w:val="20"/>
                <w:szCs w:val="20"/>
              </w:rPr>
            </w:pPr>
          </w:p>
        </w:tc>
      </w:tr>
      <w:tr w:rsidR="00CD22B0" w:rsidRPr="00E131A3" w14:paraId="28FF6BAA" w14:textId="77777777" w:rsidTr="003E058A">
        <w:trPr>
          <w:trHeight w:val="312"/>
        </w:trPr>
        <w:tc>
          <w:tcPr>
            <w:tcW w:w="5797" w:type="dxa"/>
            <w:shd w:val="clear" w:color="auto" w:fill="FFFFFF" w:themeFill="background1"/>
            <w:vAlign w:val="center"/>
          </w:tcPr>
          <w:p w14:paraId="1E71C7E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CD22B0" w:rsidRPr="00BA47A8" w:rsidRDefault="00CD22B0" w:rsidP="00CD22B0">
            <w:pPr>
              <w:jc w:val="center"/>
              <w:rPr>
                <w:rFonts w:ascii="Times New Roman" w:hAnsi="Times New Roman" w:cs="Times New Roman"/>
                <w:sz w:val="20"/>
                <w:szCs w:val="20"/>
              </w:rPr>
            </w:pPr>
          </w:p>
        </w:tc>
      </w:tr>
      <w:tr w:rsidR="00CD22B0" w:rsidRPr="00E131A3" w14:paraId="23D82AE2" w14:textId="77777777" w:rsidTr="003E058A">
        <w:trPr>
          <w:trHeight w:val="312"/>
        </w:trPr>
        <w:tc>
          <w:tcPr>
            <w:tcW w:w="5797" w:type="dxa"/>
            <w:shd w:val="clear" w:color="auto" w:fill="FFFFFF" w:themeFill="background1"/>
            <w:vAlign w:val="center"/>
          </w:tcPr>
          <w:p w14:paraId="69D2118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CD22B0" w:rsidRPr="00BA47A8" w:rsidRDefault="00CD22B0" w:rsidP="00CD22B0">
            <w:pPr>
              <w:jc w:val="center"/>
              <w:rPr>
                <w:rFonts w:ascii="Times New Roman" w:hAnsi="Times New Roman" w:cs="Times New Roman"/>
                <w:sz w:val="20"/>
                <w:szCs w:val="20"/>
              </w:rPr>
            </w:pPr>
          </w:p>
        </w:tc>
      </w:tr>
      <w:tr w:rsidR="00CD22B0" w:rsidRPr="00E131A3" w14:paraId="127E839A" w14:textId="77777777" w:rsidTr="003E058A">
        <w:trPr>
          <w:trHeight w:val="312"/>
        </w:trPr>
        <w:tc>
          <w:tcPr>
            <w:tcW w:w="5797" w:type="dxa"/>
            <w:shd w:val="clear" w:color="auto" w:fill="FFFFFF" w:themeFill="background1"/>
            <w:vAlign w:val="center"/>
          </w:tcPr>
          <w:p w14:paraId="36F1E6E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E0BE55C" w14:textId="77777777" w:rsidTr="003E058A">
        <w:trPr>
          <w:trHeight w:val="312"/>
        </w:trPr>
        <w:tc>
          <w:tcPr>
            <w:tcW w:w="5797" w:type="dxa"/>
            <w:shd w:val="clear" w:color="auto" w:fill="FFFFFF" w:themeFill="background1"/>
            <w:vAlign w:val="center"/>
          </w:tcPr>
          <w:p w14:paraId="1A8B5CE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7433CD1" w14:textId="77777777" w:rsidTr="003E058A">
        <w:trPr>
          <w:trHeight w:val="312"/>
        </w:trPr>
        <w:tc>
          <w:tcPr>
            <w:tcW w:w="5797" w:type="dxa"/>
            <w:shd w:val="clear" w:color="auto" w:fill="FFFFFF" w:themeFill="background1"/>
            <w:vAlign w:val="center"/>
          </w:tcPr>
          <w:p w14:paraId="296AF5C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275AD867" w14:textId="77777777" w:rsidTr="003E058A">
        <w:trPr>
          <w:trHeight w:val="312"/>
        </w:trPr>
        <w:tc>
          <w:tcPr>
            <w:tcW w:w="5797" w:type="dxa"/>
            <w:shd w:val="clear" w:color="auto" w:fill="FFFFFF" w:themeFill="background1"/>
            <w:vAlign w:val="center"/>
          </w:tcPr>
          <w:p w14:paraId="69810CD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3DE320F8" w14:textId="77777777" w:rsidTr="003E058A">
        <w:trPr>
          <w:trHeight w:val="312"/>
        </w:trPr>
        <w:tc>
          <w:tcPr>
            <w:tcW w:w="5797" w:type="dxa"/>
            <w:shd w:val="clear" w:color="auto" w:fill="FFFFFF" w:themeFill="background1"/>
            <w:vAlign w:val="center"/>
          </w:tcPr>
          <w:p w14:paraId="632CB62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63FBAB8A" w14:textId="77777777" w:rsidTr="003E058A">
        <w:trPr>
          <w:trHeight w:val="312"/>
        </w:trPr>
        <w:tc>
          <w:tcPr>
            <w:tcW w:w="5797" w:type="dxa"/>
            <w:shd w:val="clear" w:color="auto" w:fill="FFFFFF" w:themeFill="background1"/>
            <w:vAlign w:val="center"/>
          </w:tcPr>
          <w:p w14:paraId="4D74A8F4"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5973CC3A" w14:textId="77777777" w:rsidTr="003E058A">
        <w:trPr>
          <w:trHeight w:val="312"/>
        </w:trPr>
        <w:tc>
          <w:tcPr>
            <w:tcW w:w="5797" w:type="dxa"/>
            <w:shd w:val="clear" w:color="auto" w:fill="FFFFFF" w:themeFill="background1"/>
            <w:vAlign w:val="center"/>
          </w:tcPr>
          <w:p w14:paraId="48F0BFFF"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4FFB7B0B" w14:textId="77777777" w:rsidTr="003E058A">
        <w:trPr>
          <w:trHeight w:val="312"/>
        </w:trPr>
        <w:tc>
          <w:tcPr>
            <w:tcW w:w="5797" w:type="dxa"/>
            <w:shd w:val="clear" w:color="auto" w:fill="FFFFFF" w:themeFill="background1"/>
            <w:vAlign w:val="center"/>
          </w:tcPr>
          <w:p w14:paraId="4A6EB046"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1687BA68"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38FA96E5"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0AAF7F" w14:textId="007BA0DE"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2</w:t>
            </w:r>
          </w:p>
        </w:tc>
      </w:tr>
      <w:tr w:rsidR="00CD22B0" w:rsidRPr="00E131A3" w14:paraId="53E2D7A7" w14:textId="77777777" w:rsidTr="003E058A">
        <w:trPr>
          <w:trHeight w:val="312"/>
        </w:trPr>
        <w:tc>
          <w:tcPr>
            <w:tcW w:w="5797" w:type="dxa"/>
            <w:shd w:val="clear" w:color="auto" w:fill="FFFFFF" w:themeFill="background1"/>
            <w:vAlign w:val="center"/>
          </w:tcPr>
          <w:p w14:paraId="7DAC4203"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7006DB67"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14:paraId="06AD3510" w14:textId="14090467"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DD9496E" w14:textId="21D717AD"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7</w:t>
            </w:r>
          </w:p>
        </w:tc>
      </w:tr>
      <w:tr w:rsidR="00CD22B0" w:rsidRPr="00E131A3" w14:paraId="029E16B9" w14:textId="77777777" w:rsidTr="003E058A">
        <w:trPr>
          <w:trHeight w:val="312"/>
        </w:trPr>
        <w:tc>
          <w:tcPr>
            <w:tcW w:w="5797" w:type="dxa"/>
            <w:shd w:val="clear" w:color="auto" w:fill="FFFFFF" w:themeFill="background1"/>
            <w:vAlign w:val="center"/>
          </w:tcPr>
          <w:p w14:paraId="40780194"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3799B44C"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7148E1BD"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4E1590" w14:textId="53B41613"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2</w:t>
            </w:r>
          </w:p>
        </w:tc>
      </w:tr>
      <w:tr w:rsidR="00CD22B0"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7661EEEB"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D5ABAD5" w14:textId="26179200"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BE7322" w14:textId="5A890F31" w:rsidR="00CD22B0" w:rsidRPr="00BA47A8" w:rsidRDefault="00086B09" w:rsidP="00CD22B0">
            <w:pPr>
              <w:jc w:val="center"/>
              <w:rPr>
                <w:rFonts w:ascii="Times New Roman" w:hAnsi="Times New Roman" w:cs="Times New Roman"/>
                <w:sz w:val="20"/>
                <w:szCs w:val="20"/>
              </w:rPr>
            </w:pPr>
            <w:r>
              <w:rPr>
                <w:rFonts w:ascii="Times New Roman" w:hAnsi="Times New Roman" w:cs="Times New Roman"/>
                <w:sz w:val="20"/>
                <w:szCs w:val="20"/>
              </w:rPr>
              <w:t>10</w:t>
            </w:r>
          </w:p>
        </w:tc>
      </w:tr>
      <w:tr w:rsidR="00CD22B0"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6BF48542" w:rsidR="00CD22B0" w:rsidRPr="00124B45" w:rsidRDefault="00086B09" w:rsidP="00CD22B0">
            <w:pPr>
              <w:jc w:val="center"/>
              <w:rPr>
                <w:rFonts w:ascii="Times New Roman" w:hAnsi="Times New Roman" w:cs="Times New Roman"/>
                <w:b/>
                <w:sz w:val="20"/>
                <w:szCs w:val="20"/>
              </w:rPr>
            </w:pPr>
            <w:r>
              <w:rPr>
                <w:rFonts w:ascii="Times New Roman" w:hAnsi="Times New Roman" w:cs="Times New Roman"/>
                <w:b/>
                <w:sz w:val="20"/>
                <w:szCs w:val="20"/>
              </w:rPr>
              <w:t>83</w:t>
            </w:r>
          </w:p>
        </w:tc>
      </w:tr>
      <w:tr w:rsidR="00CD22B0"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42684B1D" w:rsidR="00CD22B0" w:rsidRPr="00124B45" w:rsidRDefault="00086B09" w:rsidP="00CD22B0">
            <w:pPr>
              <w:jc w:val="center"/>
              <w:rPr>
                <w:rFonts w:ascii="Times New Roman" w:hAnsi="Times New Roman" w:cs="Times New Roman"/>
                <w:b/>
                <w:sz w:val="20"/>
                <w:szCs w:val="20"/>
              </w:rPr>
            </w:pPr>
            <w:r>
              <w:rPr>
                <w:rFonts w:ascii="Times New Roman" w:hAnsi="Times New Roman" w:cs="Times New Roman"/>
                <w:b/>
                <w:sz w:val="20"/>
                <w:szCs w:val="20"/>
              </w:rPr>
              <w:t>2,77</w:t>
            </w:r>
          </w:p>
        </w:tc>
      </w:tr>
      <w:tr w:rsidR="00CD22B0"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36166A8E" w:rsidR="00CD22B0" w:rsidRPr="00124B45" w:rsidRDefault="00086B09" w:rsidP="00CD22B0">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2725519A" w:rsidR="00CD22B0" w:rsidRPr="00BA47A8" w:rsidRDefault="00DF10CC"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77777777" w:rsidR="00CD22B0" w:rsidRPr="00BA47A8" w:rsidRDefault="00CD22B0" w:rsidP="00CD22B0">
            <w:pPr>
              <w:jc w:val="center"/>
              <w:rPr>
                <w:rFonts w:ascii="Times New Roman" w:hAnsi="Times New Roman" w:cs="Times New Roman"/>
                <w:sz w:val="20"/>
                <w:szCs w:val="20"/>
              </w:rPr>
            </w:pP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646B4FB3" w:rsidR="00CD22B0" w:rsidRPr="00BA47A8" w:rsidRDefault="00DF10CC"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327398E3" w:rsidR="00B81F55" w:rsidRPr="00E131A3" w:rsidRDefault="00086B09"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62596319"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2868E2">
        <w:rPr>
          <w:rFonts w:ascii="Times New Roman" w:hAnsi="Times New Roman" w:cs="Times New Roman"/>
          <w:lang w:val="en-US"/>
        </w:rPr>
        <w:t>25</w:t>
      </w:r>
      <w:r w:rsidR="00CD22B0">
        <w:rPr>
          <w:rFonts w:ascii="Times New Roman" w:hAnsi="Times New Roman" w:cs="Times New Roman"/>
          <w:lang w:val="en-US"/>
        </w:rPr>
        <w:t>.</w:t>
      </w:r>
      <w:r w:rsidR="002868E2">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1A38" w14:textId="77777777" w:rsidR="002D21ED" w:rsidRDefault="002D21ED" w:rsidP="00B41ECB">
      <w:pPr>
        <w:spacing w:after="0" w:line="240" w:lineRule="auto"/>
      </w:pPr>
      <w:r>
        <w:separator/>
      </w:r>
    </w:p>
  </w:endnote>
  <w:endnote w:type="continuationSeparator" w:id="0">
    <w:p w14:paraId="65A4B2E1" w14:textId="77777777" w:rsidR="002D21ED" w:rsidRDefault="002D21E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0802" w14:textId="77777777" w:rsidR="002D21ED" w:rsidRDefault="002D21ED" w:rsidP="00B41ECB">
      <w:pPr>
        <w:spacing w:after="0" w:line="240" w:lineRule="auto"/>
      </w:pPr>
      <w:r>
        <w:separator/>
      </w:r>
    </w:p>
  </w:footnote>
  <w:footnote w:type="continuationSeparator" w:id="0">
    <w:p w14:paraId="5100198E" w14:textId="77777777" w:rsidR="002D21ED" w:rsidRDefault="002D21E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86B09"/>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666E4"/>
    <w:rsid w:val="001701C3"/>
    <w:rsid w:val="001831D8"/>
    <w:rsid w:val="00193DFC"/>
    <w:rsid w:val="001A110D"/>
    <w:rsid w:val="001A4A1A"/>
    <w:rsid w:val="001C1EB9"/>
    <w:rsid w:val="001C257D"/>
    <w:rsid w:val="001E1BF3"/>
    <w:rsid w:val="001E5300"/>
    <w:rsid w:val="002125A7"/>
    <w:rsid w:val="002400EF"/>
    <w:rsid w:val="00285FA2"/>
    <w:rsid w:val="002868E2"/>
    <w:rsid w:val="002A2623"/>
    <w:rsid w:val="002A429E"/>
    <w:rsid w:val="002C2A55"/>
    <w:rsid w:val="002C3897"/>
    <w:rsid w:val="002C392C"/>
    <w:rsid w:val="002D21ED"/>
    <w:rsid w:val="002E1A0B"/>
    <w:rsid w:val="00306FCB"/>
    <w:rsid w:val="0032057E"/>
    <w:rsid w:val="00390B57"/>
    <w:rsid w:val="00395D5D"/>
    <w:rsid w:val="003A4730"/>
    <w:rsid w:val="003B29E8"/>
    <w:rsid w:val="003C3D6F"/>
    <w:rsid w:val="003C4C44"/>
    <w:rsid w:val="003D7D86"/>
    <w:rsid w:val="003E0233"/>
    <w:rsid w:val="003E403F"/>
    <w:rsid w:val="00422B3B"/>
    <w:rsid w:val="00432EAA"/>
    <w:rsid w:val="004345A9"/>
    <w:rsid w:val="00445E92"/>
    <w:rsid w:val="004470D9"/>
    <w:rsid w:val="00457DD4"/>
    <w:rsid w:val="004628DB"/>
    <w:rsid w:val="00474F85"/>
    <w:rsid w:val="00485D12"/>
    <w:rsid w:val="004A74FF"/>
    <w:rsid w:val="004E5CFA"/>
    <w:rsid w:val="004E6560"/>
    <w:rsid w:val="004F716E"/>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721B0A"/>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C66AA"/>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75423"/>
    <w:rsid w:val="00B802FF"/>
    <w:rsid w:val="00B81F55"/>
    <w:rsid w:val="00B863A3"/>
    <w:rsid w:val="00B902F7"/>
    <w:rsid w:val="00B90E7C"/>
    <w:rsid w:val="00BA44D3"/>
    <w:rsid w:val="00BA47A8"/>
    <w:rsid w:val="00BB6634"/>
    <w:rsid w:val="00BD115F"/>
    <w:rsid w:val="00BD6EC0"/>
    <w:rsid w:val="00BE4E28"/>
    <w:rsid w:val="00BF218E"/>
    <w:rsid w:val="00C041F4"/>
    <w:rsid w:val="00C14D76"/>
    <w:rsid w:val="00C2415C"/>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2C40"/>
    <w:rsid w:val="00D84CC2"/>
    <w:rsid w:val="00D902D9"/>
    <w:rsid w:val="00DA55CC"/>
    <w:rsid w:val="00DC01E1"/>
    <w:rsid w:val="00DC5CE1"/>
    <w:rsid w:val="00DC627C"/>
    <w:rsid w:val="00DD0461"/>
    <w:rsid w:val="00DF10CC"/>
    <w:rsid w:val="00DF7530"/>
    <w:rsid w:val="00E131A3"/>
    <w:rsid w:val="00E617B4"/>
    <w:rsid w:val="00E716D0"/>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5A3C"/>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606AD"/>
    <w:rsid w:val="001666E4"/>
    <w:rsid w:val="001C1039"/>
    <w:rsid w:val="001E5300"/>
    <w:rsid w:val="001E63A5"/>
    <w:rsid w:val="00227136"/>
    <w:rsid w:val="00237295"/>
    <w:rsid w:val="00336011"/>
    <w:rsid w:val="003B6273"/>
    <w:rsid w:val="003C4C44"/>
    <w:rsid w:val="003D01C8"/>
    <w:rsid w:val="003E28FA"/>
    <w:rsid w:val="00423541"/>
    <w:rsid w:val="004C7CFB"/>
    <w:rsid w:val="004E5CFA"/>
    <w:rsid w:val="00516A56"/>
    <w:rsid w:val="00606B8F"/>
    <w:rsid w:val="00626C0D"/>
    <w:rsid w:val="0065245D"/>
    <w:rsid w:val="00751E29"/>
    <w:rsid w:val="0076626D"/>
    <w:rsid w:val="007F4B2D"/>
    <w:rsid w:val="007F73BE"/>
    <w:rsid w:val="008416F0"/>
    <w:rsid w:val="00861C49"/>
    <w:rsid w:val="00872469"/>
    <w:rsid w:val="008733BB"/>
    <w:rsid w:val="008C66AA"/>
    <w:rsid w:val="008E1664"/>
    <w:rsid w:val="00923566"/>
    <w:rsid w:val="0092400D"/>
    <w:rsid w:val="009C3808"/>
    <w:rsid w:val="00A47736"/>
    <w:rsid w:val="00AA48AA"/>
    <w:rsid w:val="00AD2D58"/>
    <w:rsid w:val="00B10342"/>
    <w:rsid w:val="00B20728"/>
    <w:rsid w:val="00B21AE3"/>
    <w:rsid w:val="00B642EF"/>
    <w:rsid w:val="00B65FA8"/>
    <w:rsid w:val="00B75423"/>
    <w:rsid w:val="00B837AD"/>
    <w:rsid w:val="00B9149E"/>
    <w:rsid w:val="00BE5727"/>
    <w:rsid w:val="00C1082D"/>
    <w:rsid w:val="00C76665"/>
    <w:rsid w:val="00C820B5"/>
    <w:rsid w:val="00CD3CFA"/>
    <w:rsid w:val="00D70ECE"/>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773</Words>
  <Characters>4642</Characters>
  <Application>Microsoft Office Word</Application>
  <DocSecurity>0</DocSecurity>
  <Lines>331</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5</cp:revision>
  <cp:lastPrinted>2015-11-09T10:21:00Z</cp:lastPrinted>
  <dcterms:created xsi:type="dcterms:W3CDTF">2026-02-26T13:07:00Z</dcterms:created>
  <dcterms:modified xsi:type="dcterms:W3CDTF">2026-03-02T07:00:00Z</dcterms:modified>
</cp:coreProperties>
</file>