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05E052ED" w:rsidR="00DD0461" w:rsidRPr="0009354E" w:rsidRDefault="00A10EE7" w:rsidP="00A10EE7">
            <w:pPr>
              <w:jc w:val="center"/>
              <w:rPr>
                <w:rFonts w:ascii="Times New Roman" w:hAnsi="Times New Roman" w:cs="Times New Roman"/>
                <w:sz w:val="20"/>
                <w:szCs w:val="20"/>
              </w:rPr>
            </w:pPr>
            <w:r w:rsidRPr="00A10EE7">
              <w:rPr>
                <w:rFonts w:ascii="Times New Roman" w:hAnsi="Times New Roman" w:cs="Times New Roman"/>
                <w:sz w:val="20"/>
                <w:szCs w:val="20"/>
              </w:rPr>
              <w:t>Atatürk İlkeleri ve İnkılâp Tarihi I</w:t>
            </w:r>
          </w:p>
        </w:tc>
        <w:tc>
          <w:tcPr>
            <w:tcW w:w="3118" w:type="dxa"/>
            <w:vAlign w:val="center"/>
          </w:tcPr>
          <w:p w14:paraId="3CE50BD8" w14:textId="638953C7" w:rsidR="00DD0461" w:rsidRPr="0009354E" w:rsidRDefault="00A10EE7" w:rsidP="002E1A0B">
            <w:pPr>
              <w:jc w:val="center"/>
              <w:rPr>
                <w:rFonts w:ascii="Times New Roman" w:hAnsi="Times New Roman" w:cs="Times New Roman"/>
                <w:sz w:val="20"/>
                <w:szCs w:val="20"/>
              </w:rPr>
            </w:pPr>
            <w:r w:rsidRPr="00A10EE7">
              <w:rPr>
                <w:rFonts w:ascii="Times New Roman" w:hAnsi="Times New Roman" w:cs="Times New Roman"/>
              </w:rPr>
              <w:t>151813551</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0C4D0CA3" w:rsidR="00067CC0" w:rsidRPr="00B41ECB" w:rsidRDefault="00A10EE7"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0A452D7C" w14:textId="09DA070C" w:rsidR="00996230" w:rsidRPr="00E1362B" w:rsidRDefault="00A10EE7" w:rsidP="0099623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AEEAF89" w14:textId="6059CF56" w:rsidR="00996230" w:rsidRPr="00E1362B" w:rsidRDefault="00996230" w:rsidP="00996230">
            <w:pPr>
              <w:jc w:val="center"/>
              <w:rPr>
                <w:rFonts w:ascii="Times New Roman" w:hAnsi="Times New Roman" w:cs="Times New Roman"/>
                <w:sz w:val="20"/>
                <w:szCs w:val="20"/>
              </w:rPr>
            </w:pPr>
          </w:p>
        </w:tc>
        <w:tc>
          <w:tcPr>
            <w:tcW w:w="3827" w:type="dxa"/>
            <w:vAlign w:val="center"/>
          </w:tcPr>
          <w:p w14:paraId="51D0EB2B" w14:textId="02EA8250" w:rsidR="00067CC0" w:rsidRPr="00B41ECB" w:rsidRDefault="00A10EE7" w:rsidP="00DD0461">
            <w:pPr>
              <w:jc w:val="center"/>
              <w:rPr>
                <w:rFonts w:ascii="Times New Roman" w:hAnsi="Times New Roman" w:cs="Times New Roman"/>
                <w:sz w:val="20"/>
                <w:szCs w:val="20"/>
              </w:rPr>
            </w:pPr>
            <w:r>
              <w:rPr>
                <w:rFonts w:ascii="Times New Roman" w:hAnsi="Times New Roman" w:cs="Times New Roman"/>
                <w:sz w:val="20"/>
                <w:szCs w:val="20"/>
              </w:rPr>
              <w:t>2</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995FA45" w:rsidR="0075594A" w:rsidRPr="005F18AF" w:rsidRDefault="00A10EE7"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6894F875" w:rsidR="00E4132A" w:rsidRPr="00DB0220" w:rsidRDefault="00A10EE7" w:rsidP="00DB0220">
            <w:pPr>
              <w:jc w:val="both"/>
              <w:rPr>
                <w:rFonts w:ascii="Times New Roman" w:hAnsi="Times New Roman" w:cs="Times New Roman"/>
                <w:sz w:val="20"/>
                <w:szCs w:val="20"/>
              </w:rPr>
            </w:pPr>
            <w:r w:rsidRPr="00A10EE7">
              <w:rPr>
                <w:rFonts w:ascii="Times New Roman" w:hAnsi="Times New Roman" w:cs="Times New Roman"/>
                <w:sz w:val="20"/>
                <w:szCs w:val="20"/>
              </w:rPr>
              <w:t>Öğrencilerin, Atatürk ilke ve devrimlerine bağlı, laik, demokratik ve çağdaş değerleri benimseyen ve koruyan bireyler olarak yetişmelerini sağlamak.</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54A3B0B9" w:rsidR="00C92037" w:rsidRPr="000862BA" w:rsidRDefault="00A10EE7" w:rsidP="00A10EE7">
            <w:pPr>
              <w:jc w:val="both"/>
              <w:rPr>
                <w:rFonts w:ascii="Times New Roman" w:hAnsi="Times New Roman" w:cs="Times New Roman"/>
                <w:sz w:val="20"/>
                <w:szCs w:val="20"/>
              </w:rPr>
            </w:pPr>
            <w:r w:rsidRPr="00A10EE7">
              <w:rPr>
                <w:rFonts w:ascii="Times New Roman" w:hAnsi="Times New Roman" w:cs="Times New Roman"/>
                <w:sz w:val="20"/>
                <w:szCs w:val="20"/>
              </w:rPr>
              <w:t>Tarih açısından Türk Devriminin temellerini, Türk devrimin tarihi gelişimi,</w:t>
            </w:r>
            <w:r>
              <w:rPr>
                <w:rFonts w:ascii="Times New Roman" w:hAnsi="Times New Roman" w:cs="Times New Roman"/>
                <w:sz w:val="20"/>
                <w:szCs w:val="20"/>
              </w:rPr>
              <w:t xml:space="preserve"> </w:t>
            </w:r>
            <w:r w:rsidRPr="00A10EE7">
              <w:rPr>
                <w:rFonts w:ascii="Times New Roman" w:hAnsi="Times New Roman" w:cs="Times New Roman"/>
                <w:sz w:val="20"/>
                <w:szCs w:val="20"/>
              </w:rPr>
              <w:t>zaman</w:t>
            </w:r>
            <w:r>
              <w:rPr>
                <w:rFonts w:ascii="Times New Roman" w:hAnsi="Times New Roman" w:cs="Times New Roman"/>
                <w:sz w:val="20"/>
                <w:szCs w:val="20"/>
              </w:rPr>
              <w:t xml:space="preserve"> </w:t>
            </w:r>
            <w:r w:rsidRPr="00A10EE7">
              <w:rPr>
                <w:rFonts w:ascii="Times New Roman" w:hAnsi="Times New Roman" w:cs="Times New Roman"/>
                <w:sz w:val="20"/>
                <w:szCs w:val="20"/>
              </w:rPr>
              <w:t>dizimsel eksende karşılaştırmalı olarak ele alınarak, Tam bağımsızlık ve Ulusal</w:t>
            </w:r>
            <w:r>
              <w:rPr>
                <w:rFonts w:ascii="Times New Roman" w:hAnsi="Times New Roman" w:cs="Times New Roman"/>
                <w:sz w:val="20"/>
                <w:szCs w:val="20"/>
              </w:rPr>
              <w:t xml:space="preserve"> E</w:t>
            </w:r>
            <w:r w:rsidRPr="00A10EE7">
              <w:rPr>
                <w:rFonts w:ascii="Times New Roman" w:hAnsi="Times New Roman" w:cs="Times New Roman"/>
                <w:sz w:val="20"/>
                <w:szCs w:val="20"/>
              </w:rPr>
              <w:t>gemenlik kavramlarını irdelemekte, verilen savaşım genç bireylere aktarılmaktadır.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63CCB8E3" w:rsidR="00214909" w:rsidRPr="00BC15D9" w:rsidRDefault="00A10EE7"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A10EE7">
              <w:rPr>
                <w:rFonts w:ascii="Times New Roman" w:eastAsia="Times New Roman" w:hAnsi="Times New Roman" w:cs="Times New Roman"/>
                <w:color w:val="000000" w:themeColor="text1"/>
                <w:sz w:val="20"/>
                <w:szCs w:val="20"/>
                <w:lang w:eastAsia="tr-TR"/>
              </w:rPr>
              <w:t>Öğrenci, tarih bilincini ve önemini fark eder.</w:t>
            </w:r>
          </w:p>
        </w:tc>
        <w:tc>
          <w:tcPr>
            <w:tcW w:w="1345" w:type="dxa"/>
            <w:tcBorders>
              <w:left w:val="nil"/>
            </w:tcBorders>
            <w:shd w:val="clear" w:color="auto" w:fill="FFFFFF" w:themeFill="background1"/>
            <w:vAlign w:val="center"/>
          </w:tcPr>
          <w:p w14:paraId="754D1390" w14:textId="2B2BE388" w:rsidR="00214909" w:rsidRPr="005D197E" w:rsidRDefault="00A10EE7" w:rsidP="0083248B">
            <w:pPr>
              <w:jc w:val="center"/>
              <w:rPr>
                <w:rFonts w:ascii="Times New Roman" w:hAnsi="Times New Roman" w:cs="Times New Roman"/>
                <w:sz w:val="20"/>
                <w:szCs w:val="20"/>
              </w:rPr>
            </w:pPr>
            <w:r>
              <w:rPr>
                <w:rFonts w:ascii="Times New Roman" w:hAnsi="Times New Roman" w:cs="Times New Roman"/>
                <w:sz w:val="20"/>
                <w:szCs w:val="20"/>
              </w:rPr>
              <w:t>11</w:t>
            </w:r>
          </w:p>
        </w:tc>
        <w:tc>
          <w:tcPr>
            <w:tcW w:w="2014" w:type="dxa"/>
            <w:shd w:val="clear" w:color="auto" w:fill="FFFFFF" w:themeFill="background1"/>
            <w:vAlign w:val="center"/>
          </w:tcPr>
          <w:p w14:paraId="28F46ABC" w14:textId="0CC07A87" w:rsidR="00214909" w:rsidRPr="005D197E" w:rsidRDefault="00A10EE7"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581" w:type="dxa"/>
            <w:shd w:val="clear" w:color="auto" w:fill="FFFFFF" w:themeFill="background1"/>
            <w:vAlign w:val="center"/>
          </w:tcPr>
          <w:p w14:paraId="43AF65AB" w14:textId="4DC4AA27" w:rsidR="00214909" w:rsidRPr="005D197E" w:rsidRDefault="00A10EE7"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3F04B94A" w:rsidR="00CF24E6" w:rsidRPr="005D197E" w:rsidRDefault="00CF24E6" w:rsidP="00CF24E6">
            <w:pPr>
              <w:rPr>
                <w:rFonts w:ascii="Times New Roman" w:hAnsi="Times New Roman" w:cs="Times New Roman"/>
                <w:sz w:val="20"/>
                <w:szCs w:val="20"/>
              </w:rPr>
            </w:pPr>
          </w:p>
        </w:tc>
        <w:tc>
          <w:tcPr>
            <w:tcW w:w="1345" w:type="dxa"/>
            <w:tcBorders>
              <w:left w:val="nil"/>
            </w:tcBorders>
            <w:shd w:val="clear" w:color="auto" w:fill="FFFFFF" w:themeFill="background1"/>
            <w:vAlign w:val="center"/>
          </w:tcPr>
          <w:p w14:paraId="77458A88" w14:textId="3D343C9B"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1E07872" w14:textId="48248CA4" w:rsidR="00CF24E6" w:rsidRDefault="00CF24E6" w:rsidP="00CF24E6">
            <w:pPr>
              <w:jc w:val="center"/>
            </w:pPr>
          </w:p>
        </w:tc>
        <w:tc>
          <w:tcPr>
            <w:tcW w:w="1581" w:type="dxa"/>
            <w:shd w:val="clear" w:color="auto" w:fill="FFFFFF" w:themeFill="background1"/>
            <w:vAlign w:val="center"/>
          </w:tcPr>
          <w:p w14:paraId="5B797CC3" w14:textId="360DBD51" w:rsidR="00CF24E6" w:rsidRPr="005D197E" w:rsidRDefault="00CF24E6" w:rsidP="00CF24E6">
            <w:pPr>
              <w:jc w:val="center"/>
              <w:rPr>
                <w:rFonts w:ascii="Times New Roman" w:hAnsi="Times New Roman" w:cs="Times New Roman"/>
                <w:sz w:val="20"/>
                <w:szCs w:val="20"/>
              </w:rPr>
            </w:pPr>
          </w:p>
        </w:tc>
      </w:tr>
      <w:tr w:rsidR="00CF24E6"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334520A1" w:rsidR="00CF24E6" w:rsidRPr="000862BA" w:rsidRDefault="00CF24E6" w:rsidP="00CF24E6">
            <w:pPr>
              <w:shd w:val="clear" w:color="auto" w:fill="FAFAFA"/>
              <w:jc w:val="both"/>
              <w:textAlignment w:val="baseline"/>
              <w:rPr>
                <w:rFonts w:ascii="Times New Roman" w:eastAsia="Times New Roman" w:hAnsi="Times New Roman" w:cs="Times New Roman"/>
                <w:color w:val="000000" w:themeColor="text1"/>
                <w:sz w:val="20"/>
                <w:szCs w:val="20"/>
                <w:lang w:eastAsia="tr-TR"/>
              </w:rPr>
            </w:pPr>
          </w:p>
        </w:tc>
        <w:tc>
          <w:tcPr>
            <w:tcW w:w="1345" w:type="dxa"/>
            <w:tcBorders>
              <w:left w:val="nil"/>
            </w:tcBorders>
            <w:shd w:val="clear" w:color="auto" w:fill="FFFFFF" w:themeFill="background1"/>
            <w:vAlign w:val="center"/>
          </w:tcPr>
          <w:p w14:paraId="34A11A1B" w14:textId="34C5B005"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23735148" w14:textId="32E27595" w:rsidR="00CF24E6" w:rsidRDefault="00CF24E6" w:rsidP="00DF31E5">
            <w:pPr>
              <w:jc w:val="center"/>
            </w:pPr>
          </w:p>
        </w:tc>
        <w:tc>
          <w:tcPr>
            <w:tcW w:w="1581" w:type="dxa"/>
            <w:shd w:val="clear" w:color="auto" w:fill="FFFFFF" w:themeFill="background1"/>
            <w:vAlign w:val="center"/>
          </w:tcPr>
          <w:p w14:paraId="1A01F7F9" w14:textId="1805D5A9" w:rsidR="00CF24E6" w:rsidRPr="005D197E" w:rsidRDefault="00CF24E6" w:rsidP="00CF24E6">
            <w:pPr>
              <w:jc w:val="center"/>
              <w:rPr>
                <w:rFonts w:ascii="Times New Roman" w:hAnsi="Times New Roman" w:cs="Times New Roman"/>
                <w:sz w:val="20"/>
                <w:szCs w:val="20"/>
              </w:rPr>
            </w:pP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52D50073" w14:textId="77777777" w:rsidR="00A10EE7" w:rsidRPr="00A10EE7" w:rsidRDefault="00A10EE7" w:rsidP="00A10EE7">
            <w:pPr>
              <w:rPr>
                <w:rFonts w:ascii="Times New Roman" w:hAnsi="Times New Roman" w:cs="Times New Roman"/>
                <w:sz w:val="20"/>
                <w:szCs w:val="20"/>
              </w:rPr>
            </w:pPr>
            <w:r w:rsidRPr="00A10EE7">
              <w:rPr>
                <w:rFonts w:ascii="Times New Roman" w:hAnsi="Times New Roman" w:cs="Times New Roman"/>
                <w:sz w:val="20"/>
                <w:szCs w:val="20"/>
              </w:rPr>
              <w:t>Gazi Mustafa Kemal Atatürk, Nutuk (Söylev), C. I-II, TTK., Ankara,1986.</w:t>
            </w:r>
          </w:p>
          <w:p w14:paraId="660FA329" w14:textId="507F1D7C" w:rsidR="005E44D3" w:rsidRPr="006A66E9" w:rsidRDefault="00A10EE7" w:rsidP="00A10EE7">
            <w:pPr>
              <w:rPr>
                <w:rFonts w:ascii="Times New Roman" w:hAnsi="Times New Roman" w:cs="Times New Roman"/>
                <w:sz w:val="20"/>
                <w:szCs w:val="20"/>
              </w:rPr>
            </w:pPr>
            <w:r w:rsidRPr="00A10EE7">
              <w:rPr>
                <w:rFonts w:ascii="Times New Roman" w:hAnsi="Times New Roman" w:cs="Times New Roman"/>
                <w:sz w:val="20"/>
                <w:szCs w:val="20"/>
              </w:rPr>
              <w:t>İmparatorluktan Ulus Devlete Türk İnkılâp Tarihi, Cemil Öztürk (ed.), Ank., 2011</w:t>
            </w:r>
          </w:p>
        </w:tc>
      </w:tr>
      <w:tr w:rsidR="00A10EE7" w:rsidRPr="00B41ECB" w14:paraId="7184032E" w14:textId="77777777" w:rsidTr="005D197E">
        <w:trPr>
          <w:trHeight w:val="843"/>
        </w:trPr>
        <w:tc>
          <w:tcPr>
            <w:tcW w:w="2112" w:type="dxa"/>
            <w:shd w:val="clear" w:color="auto" w:fill="FFF2CC" w:themeFill="accent4" w:themeFillTint="33"/>
            <w:vAlign w:val="center"/>
          </w:tcPr>
          <w:p w14:paraId="0E3BB525" w14:textId="77777777" w:rsidR="00A10EE7" w:rsidRPr="00B41ECB" w:rsidRDefault="00A10EE7" w:rsidP="00A10EE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4CC945C0" w14:textId="77777777" w:rsidR="00A10EE7" w:rsidRDefault="00A10EE7" w:rsidP="00A10EE7">
            <w:pPr>
              <w:rPr>
                <w:rFonts w:ascii="Times New Roman" w:hAnsi="Times New Roman" w:cs="Times New Roman"/>
                <w:sz w:val="20"/>
                <w:szCs w:val="20"/>
                <w:lang w:val="en-US"/>
              </w:rPr>
            </w:pPr>
            <w:r w:rsidRPr="0016020D">
              <w:rPr>
                <w:rFonts w:ascii="Times New Roman" w:hAnsi="Times New Roman" w:cs="Times New Roman"/>
                <w:sz w:val="20"/>
                <w:szCs w:val="20"/>
                <w:lang w:val="en-US"/>
              </w:rPr>
              <w:t>Niyazi Berkes, Türkiye’de Çağdaşlaşma, İstanbul, 1978.</w:t>
            </w:r>
          </w:p>
          <w:p w14:paraId="6085BAA1" w14:textId="77777777" w:rsidR="00A10EE7" w:rsidRDefault="00A10EE7" w:rsidP="00A10EE7">
            <w:pPr>
              <w:rPr>
                <w:rFonts w:ascii="Times New Roman" w:hAnsi="Times New Roman" w:cs="Times New Roman"/>
                <w:sz w:val="20"/>
                <w:szCs w:val="20"/>
                <w:lang w:val="en-US"/>
              </w:rPr>
            </w:pPr>
            <w:r w:rsidRPr="0016020D">
              <w:rPr>
                <w:rFonts w:ascii="Times New Roman" w:hAnsi="Times New Roman" w:cs="Times New Roman"/>
                <w:sz w:val="20"/>
                <w:szCs w:val="20"/>
                <w:lang w:val="en-US"/>
              </w:rPr>
              <w:t>Enver Ziya Karal, Atatürk ve Devrim (Konferanslar ve Makaleler), TTK.,</w:t>
            </w:r>
            <w:r>
              <w:rPr>
                <w:rFonts w:ascii="Times New Roman" w:hAnsi="Times New Roman" w:cs="Times New Roman"/>
                <w:sz w:val="20"/>
                <w:szCs w:val="20"/>
                <w:lang w:val="en-US"/>
              </w:rPr>
              <w:t xml:space="preserve"> </w:t>
            </w:r>
            <w:r w:rsidRPr="0016020D">
              <w:rPr>
                <w:rFonts w:ascii="Times New Roman" w:hAnsi="Times New Roman" w:cs="Times New Roman"/>
                <w:sz w:val="20"/>
                <w:szCs w:val="20"/>
                <w:lang w:val="en-US"/>
              </w:rPr>
              <w:t>Ankara, 1980.</w:t>
            </w:r>
          </w:p>
          <w:p w14:paraId="23A0F92D" w14:textId="05559134" w:rsidR="00A10EE7" w:rsidRPr="006A66E9" w:rsidRDefault="00A10EE7" w:rsidP="00A10EE7">
            <w:pPr>
              <w:ind w:left="156" w:hanging="156"/>
              <w:rPr>
                <w:rFonts w:ascii="Times New Roman" w:hAnsi="Times New Roman" w:cs="Times New Roman"/>
                <w:sz w:val="20"/>
                <w:szCs w:val="20"/>
              </w:rPr>
            </w:pPr>
            <w:r w:rsidRPr="0016020D">
              <w:rPr>
                <w:rFonts w:ascii="Times New Roman" w:hAnsi="Times New Roman" w:cs="Times New Roman"/>
                <w:sz w:val="20"/>
                <w:szCs w:val="20"/>
                <w:lang w:val="en-US"/>
              </w:rPr>
              <w:t>Enver Ziya Karal, Atatürk’ten Düşünceler, MEB. Yay., Ankara, 1981.</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4B1AC67D" w:rsidR="005E44D3" w:rsidRPr="00B41ECB" w:rsidRDefault="00A10EE7" w:rsidP="005D197E">
            <w:pPr>
              <w:rPr>
                <w:rFonts w:ascii="Times New Roman" w:hAnsi="Times New Roman" w:cs="Times New Roman"/>
                <w:sz w:val="20"/>
                <w:szCs w:val="20"/>
              </w:rPr>
            </w:pPr>
            <w:r w:rsidRPr="00A10EE7">
              <w:rPr>
                <w:rFonts w:ascii="Times New Roman" w:hAnsi="Times New Roman" w:cs="Times New Roman"/>
                <w:sz w:val="20"/>
                <w:szCs w:val="20"/>
              </w:rPr>
              <w:t>Projeksiyon Makinesi, Harita, Fotoğraf, İstatistikî Tablolar, Grafikler</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987EE5" w:rsidRPr="00B41ECB" w14:paraId="610A672F" w14:textId="77777777" w:rsidTr="00EB70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987EE5" w:rsidRPr="00B41ECB" w:rsidRDefault="00987EE5" w:rsidP="00987EE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71DB9399" w:rsidR="00987EE5" w:rsidRPr="002E1A0B" w:rsidRDefault="00987EE5" w:rsidP="00987EE5">
            <w:pPr>
              <w:jc w:val="both"/>
              <w:rPr>
                <w:rFonts w:ascii="Times New Roman" w:hAnsi="Times New Roman" w:cs="Times New Roman"/>
                <w:sz w:val="20"/>
                <w:szCs w:val="20"/>
              </w:rPr>
            </w:pPr>
            <w:r w:rsidRPr="0016020D">
              <w:rPr>
                <w:rFonts w:ascii="Times New Roman" w:hAnsi="Times New Roman" w:cs="Times New Roman"/>
                <w:sz w:val="20"/>
                <w:szCs w:val="20"/>
                <w:lang w:val="en-US"/>
              </w:rPr>
              <w:t>Atatürk İlkeleri ve İnkılâp Tarihi dersini okutmanın amacı ve İnkılâp kavramı</w:t>
            </w:r>
          </w:p>
        </w:tc>
      </w:tr>
      <w:tr w:rsidR="00987EE5" w:rsidRPr="00B41ECB" w14:paraId="36B8C7BC" w14:textId="77777777" w:rsidTr="00EB70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987EE5" w:rsidRPr="00B41ECB" w:rsidRDefault="00987EE5" w:rsidP="00987EE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7AAC90D4" w:rsidR="00987EE5" w:rsidRPr="002E1A0B" w:rsidRDefault="00987EE5" w:rsidP="00987EE5">
            <w:pPr>
              <w:jc w:val="both"/>
              <w:rPr>
                <w:rFonts w:ascii="Times New Roman" w:hAnsi="Times New Roman" w:cs="Times New Roman"/>
                <w:sz w:val="20"/>
                <w:szCs w:val="20"/>
              </w:rPr>
            </w:pPr>
            <w:r w:rsidRPr="0016020D">
              <w:rPr>
                <w:sz w:val="20"/>
                <w:szCs w:val="20"/>
              </w:rPr>
              <w:t>Osmanlı İmparatorluğu'nun Yıkılışını ve Türk inkılâbını Hazırlayan Sebeplere Toplu Bakış</w:t>
            </w:r>
          </w:p>
        </w:tc>
      </w:tr>
      <w:tr w:rsidR="00987EE5" w:rsidRPr="00B41ECB" w14:paraId="0C870DEE" w14:textId="77777777" w:rsidTr="00EB70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987EE5" w:rsidRPr="00B41ECB" w:rsidRDefault="00987EE5" w:rsidP="00987EE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478375BE" w:rsidR="00987EE5" w:rsidRPr="002E1A0B" w:rsidRDefault="00987EE5" w:rsidP="00987EE5">
            <w:pPr>
              <w:jc w:val="both"/>
              <w:rPr>
                <w:rFonts w:ascii="Times New Roman" w:hAnsi="Times New Roman" w:cs="Times New Roman"/>
                <w:sz w:val="20"/>
                <w:szCs w:val="20"/>
              </w:rPr>
            </w:pPr>
            <w:r w:rsidRPr="0016020D">
              <w:rPr>
                <w:sz w:val="20"/>
                <w:szCs w:val="20"/>
              </w:rPr>
              <w:t>Osmanlı İmparatorluğu'nun Parçalanması (Trablusgarp, Balkan Savaşları ve Birinci Dünya Savaşı)</w:t>
            </w:r>
          </w:p>
        </w:tc>
      </w:tr>
      <w:tr w:rsidR="00987EE5" w:rsidRPr="00B41ECB" w14:paraId="6EDCFE27" w14:textId="77777777" w:rsidTr="00EB70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987EE5" w:rsidRPr="00B41ECB" w:rsidRDefault="00987EE5" w:rsidP="00987EE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1AEEABB5" w:rsidR="00987EE5" w:rsidRPr="002E1A0B" w:rsidRDefault="00987EE5" w:rsidP="00987EE5">
            <w:pPr>
              <w:jc w:val="both"/>
              <w:rPr>
                <w:rFonts w:ascii="Times New Roman" w:hAnsi="Times New Roman" w:cs="Times New Roman"/>
                <w:sz w:val="20"/>
                <w:szCs w:val="20"/>
              </w:rPr>
            </w:pPr>
            <w:r w:rsidRPr="0016020D">
              <w:rPr>
                <w:sz w:val="20"/>
                <w:szCs w:val="20"/>
              </w:rPr>
              <w:t>Mondros Ateşkes Antlaşması</w:t>
            </w:r>
          </w:p>
        </w:tc>
      </w:tr>
      <w:tr w:rsidR="00987EE5" w:rsidRPr="00B41ECB" w14:paraId="31A2655E" w14:textId="77777777" w:rsidTr="00EB70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987EE5" w:rsidRPr="00B41ECB" w:rsidRDefault="00987EE5" w:rsidP="00987EE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5434488E" w:rsidR="00987EE5" w:rsidRPr="002E1A0B" w:rsidRDefault="00987EE5" w:rsidP="00987EE5">
            <w:pPr>
              <w:jc w:val="both"/>
              <w:rPr>
                <w:rFonts w:ascii="Times New Roman" w:hAnsi="Times New Roman" w:cs="Times New Roman"/>
                <w:sz w:val="20"/>
                <w:szCs w:val="20"/>
              </w:rPr>
            </w:pPr>
            <w:r w:rsidRPr="0016020D">
              <w:rPr>
                <w:sz w:val="20"/>
                <w:szCs w:val="20"/>
              </w:rPr>
              <w:t>İşgaller Karşısında Memleketin Durumu ve Mustafa Kemal Paşa'nın Tepkisi</w:t>
            </w:r>
          </w:p>
        </w:tc>
      </w:tr>
      <w:tr w:rsidR="00987EE5" w:rsidRPr="00B41ECB" w14:paraId="1C30DD24" w14:textId="77777777" w:rsidTr="00EB70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987EE5" w:rsidRPr="00B41ECB" w:rsidRDefault="00987EE5" w:rsidP="00987EE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79552176" w:rsidR="00987EE5" w:rsidRPr="002E1A0B" w:rsidRDefault="00987EE5" w:rsidP="00987EE5">
            <w:pPr>
              <w:jc w:val="both"/>
              <w:rPr>
                <w:rFonts w:ascii="Times New Roman" w:hAnsi="Times New Roman" w:cs="Times New Roman"/>
                <w:sz w:val="20"/>
                <w:szCs w:val="20"/>
              </w:rPr>
            </w:pPr>
            <w:r w:rsidRPr="0016020D">
              <w:rPr>
                <w:sz w:val="20"/>
                <w:szCs w:val="20"/>
              </w:rPr>
              <w:t>Mustafa Kemal Paşa'nın Samsun'a Çıkışı, Milli Mücadele İçin İlk Adım, Kongreler Yolu İle Teşkilatlanma</w:t>
            </w:r>
          </w:p>
        </w:tc>
      </w:tr>
      <w:tr w:rsidR="00987EE5" w:rsidRPr="00B41ECB" w14:paraId="5FB41172" w14:textId="77777777" w:rsidTr="00EB70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987EE5" w:rsidRPr="00B41ECB" w:rsidRDefault="00987EE5" w:rsidP="00987EE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3C2165CA" w:rsidR="00987EE5" w:rsidRPr="002E1A0B" w:rsidRDefault="00987EE5" w:rsidP="00987EE5">
            <w:pPr>
              <w:jc w:val="both"/>
              <w:rPr>
                <w:rFonts w:ascii="Times New Roman" w:hAnsi="Times New Roman" w:cs="Times New Roman"/>
                <w:sz w:val="20"/>
                <w:szCs w:val="20"/>
              </w:rPr>
            </w:pPr>
            <w:r w:rsidRPr="0016020D">
              <w:rPr>
                <w:sz w:val="20"/>
                <w:szCs w:val="20"/>
              </w:rPr>
              <w:t>Mustafa Kemal Paşa'nın Samsun'a Çıkışı, Milli Mücadele İçin İlk Adım, Kongreler Yolu İle Teşkilatlanma</w:t>
            </w:r>
          </w:p>
        </w:tc>
      </w:tr>
      <w:tr w:rsidR="00CD1E12"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1E12" w:rsidRPr="00B41ECB" w:rsidRDefault="00CD1E12" w:rsidP="00CD1E12">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1E12" w:rsidRPr="002E1A0B" w:rsidRDefault="00CD1E12" w:rsidP="00CD1E12">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987EE5" w:rsidRPr="00B41ECB" w14:paraId="5A23C6B1" w14:textId="77777777" w:rsidTr="00C95D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987EE5" w:rsidRPr="00B41ECB" w:rsidRDefault="00987EE5" w:rsidP="00987EE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14:paraId="6CDFA0AC" w14:textId="06E44679" w:rsidR="00987EE5" w:rsidRPr="002E1A0B" w:rsidRDefault="00987EE5" w:rsidP="00987EE5">
            <w:pPr>
              <w:rPr>
                <w:rFonts w:ascii="Times New Roman" w:hAnsi="Times New Roman" w:cs="Times New Roman"/>
                <w:sz w:val="20"/>
                <w:szCs w:val="20"/>
              </w:rPr>
            </w:pPr>
            <w:r w:rsidRPr="0016020D">
              <w:rPr>
                <w:rFonts w:ascii="Times New Roman" w:hAnsi="Times New Roman" w:cs="Times New Roman"/>
                <w:sz w:val="20"/>
                <w:szCs w:val="20"/>
                <w:lang w:val="en-US"/>
              </w:rPr>
              <w:t>Kuva-yı Milliye ve Misak-ı Milli</w:t>
            </w:r>
          </w:p>
        </w:tc>
      </w:tr>
      <w:tr w:rsidR="00987EE5" w:rsidRPr="00B41ECB" w14:paraId="07E07676" w14:textId="77777777" w:rsidTr="00C95D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987EE5" w:rsidRPr="00B41ECB" w:rsidRDefault="00987EE5" w:rsidP="00987EE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14:paraId="3B31FDC0" w14:textId="31E9613E" w:rsidR="00987EE5" w:rsidRPr="002E1A0B" w:rsidRDefault="00987EE5" w:rsidP="00987EE5">
            <w:pPr>
              <w:rPr>
                <w:rFonts w:ascii="Times New Roman" w:hAnsi="Times New Roman" w:cs="Times New Roman"/>
                <w:sz w:val="20"/>
                <w:szCs w:val="20"/>
              </w:rPr>
            </w:pPr>
            <w:r w:rsidRPr="0016020D">
              <w:rPr>
                <w:rFonts w:ascii="Times New Roman" w:hAnsi="Times New Roman" w:cs="Times New Roman"/>
                <w:sz w:val="20"/>
                <w:szCs w:val="20"/>
                <w:lang w:val="en-US"/>
              </w:rPr>
              <w:t>Türkiye Büyük Millet Meclisi’nin Açılması</w:t>
            </w:r>
          </w:p>
        </w:tc>
      </w:tr>
      <w:tr w:rsidR="00987EE5" w:rsidRPr="00B41ECB" w14:paraId="72970D7A" w14:textId="77777777" w:rsidTr="00C95D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987EE5" w:rsidRPr="00B41ECB" w:rsidRDefault="00987EE5" w:rsidP="00987EE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14:paraId="67102CE4" w14:textId="144A21A3" w:rsidR="00987EE5" w:rsidRPr="002E1A0B" w:rsidRDefault="00987EE5" w:rsidP="00987EE5">
            <w:pPr>
              <w:rPr>
                <w:rFonts w:ascii="Times New Roman" w:hAnsi="Times New Roman" w:cs="Times New Roman"/>
                <w:sz w:val="20"/>
                <w:szCs w:val="20"/>
              </w:rPr>
            </w:pPr>
            <w:r w:rsidRPr="0016020D">
              <w:rPr>
                <w:rFonts w:ascii="Times New Roman" w:hAnsi="Times New Roman" w:cs="Times New Roman"/>
                <w:sz w:val="20"/>
                <w:szCs w:val="20"/>
                <w:lang w:val="en-US"/>
              </w:rPr>
              <w:t>Türkiye Büyük Millet Meclisi’nin İstiklal Savaşı'nın Yönetimini ele alması</w:t>
            </w:r>
          </w:p>
        </w:tc>
      </w:tr>
      <w:tr w:rsidR="00987EE5" w:rsidRPr="00B41ECB" w14:paraId="5093497C" w14:textId="77777777" w:rsidTr="00C95D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987EE5" w:rsidRPr="00B41ECB" w:rsidRDefault="00987EE5" w:rsidP="00987EE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14:paraId="49800D83" w14:textId="43259344" w:rsidR="00987EE5" w:rsidRPr="002E1A0B" w:rsidRDefault="00987EE5" w:rsidP="00987EE5">
            <w:pPr>
              <w:rPr>
                <w:rFonts w:ascii="Times New Roman" w:hAnsi="Times New Roman" w:cs="Times New Roman"/>
                <w:sz w:val="20"/>
                <w:szCs w:val="20"/>
              </w:rPr>
            </w:pPr>
            <w:r w:rsidRPr="0016020D">
              <w:rPr>
                <w:rFonts w:ascii="Times New Roman" w:hAnsi="Times New Roman" w:cs="Times New Roman"/>
                <w:sz w:val="20"/>
                <w:szCs w:val="20"/>
                <w:lang w:val="en-US"/>
              </w:rPr>
              <w:t>Sakarya Zaferine Kadar Milli Mücadele; Eğitim ve Kültür Alanında Milli Mücadele</w:t>
            </w:r>
          </w:p>
        </w:tc>
      </w:tr>
      <w:tr w:rsidR="00987EE5" w:rsidRPr="00B41ECB" w14:paraId="67713AB9" w14:textId="77777777" w:rsidTr="00C95D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987EE5" w:rsidRPr="00B41ECB" w:rsidRDefault="00987EE5" w:rsidP="00987EE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67A2885" w14:textId="7EB94D8C" w:rsidR="00987EE5" w:rsidRPr="002E1A0B" w:rsidRDefault="00987EE5" w:rsidP="00987EE5">
            <w:pPr>
              <w:jc w:val="both"/>
              <w:rPr>
                <w:rFonts w:ascii="Times New Roman" w:hAnsi="Times New Roman" w:cs="Times New Roman"/>
                <w:sz w:val="20"/>
                <w:szCs w:val="20"/>
              </w:rPr>
            </w:pPr>
            <w:r w:rsidRPr="0016020D">
              <w:rPr>
                <w:rFonts w:ascii="Times New Roman" w:hAnsi="Times New Roman" w:cs="Times New Roman"/>
                <w:sz w:val="20"/>
                <w:szCs w:val="20"/>
                <w:lang w:val="en-US"/>
              </w:rPr>
              <w:t>Sakarya Savaşı ve Büyük Taarruz</w:t>
            </w:r>
          </w:p>
        </w:tc>
      </w:tr>
      <w:tr w:rsidR="00987EE5" w:rsidRPr="00B41ECB" w14:paraId="23B97278" w14:textId="77777777" w:rsidTr="00C95D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987EE5" w:rsidRPr="00B41ECB" w:rsidRDefault="00987EE5" w:rsidP="00987EE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41702207" w:rsidR="00987EE5" w:rsidRPr="002E1A0B" w:rsidRDefault="00987EE5" w:rsidP="00987EE5">
            <w:pPr>
              <w:jc w:val="both"/>
              <w:rPr>
                <w:rFonts w:ascii="Times New Roman" w:hAnsi="Times New Roman" w:cs="Times New Roman"/>
                <w:sz w:val="20"/>
                <w:szCs w:val="20"/>
              </w:rPr>
            </w:pPr>
            <w:r w:rsidRPr="0016020D">
              <w:rPr>
                <w:rFonts w:ascii="Times New Roman" w:hAnsi="Times New Roman" w:cs="Times New Roman"/>
                <w:sz w:val="20"/>
                <w:szCs w:val="20"/>
                <w:lang w:val="en-US"/>
              </w:rPr>
              <w:t>Mudanya’dan Lozan'a</w:t>
            </w:r>
          </w:p>
        </w:tc>
      </w:tr>
      <w:tr w:rsidR="00987EE5" w:rsidRPr="00B41ECB" w14:paraId="5DEA002E" w14:textId="77777777" w:rsidTr="00C95D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987EE5" w:rsidRPr="00B41ECB" w:rsidRDefault="00987EE5" w:rsidP="00987EE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04CD3FAB" w:rsidR="00987EE5" w:rsidRPr="002E1A0B" w:rsidRDefault="00987EE5" w:rsidP="00987EE5">
            <w:pPr>
              <w:jc w:val="both"/>
              <w:rPr>
                <w:rFonts w:ascii="Times New Roman" w:hAnsi="Times New Roman" w:cs="Times New Roman"/>
                <w:sz w:val="20"/>
                <w:szCs w:val="20"/>
              </w:rPr>
            </w:pPr>
            <w:r w:rsidRPr="0016020D">
              <w:rPr>
                <w:rFonts w:ascii="Times New Roman" w:hAnsi="Times New Roman" w:cs="Times New Roman"/>
                <w:sz w:val="20"/>
                <w:szCs w:val="20"/>
                <w:lang w:val="en-US"/>
              </w:rPr>
              <w:t>Mudanya’dan Lozan'a</w:t>
            </w:r>
          </w:p>
        </w:tc>
      </w:tr>
      <w:tr w:rsidR="00CD1E12"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1E12" w:rsidRPr="00B41ECB" w:rsidRDefault="00CD1E12" w:rsidP="00CD1E12">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1E12" w:rsidRPr="001701C3" w:rsidRDefault="00CD1E12" w:rsidP="00CD1E12">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3778EBA" w14:textId="77777777" w:rsidR="00987EE5" w:rsidRDefault="00987EE5" w:rsidP="00EC5DE1">
      <w:pPr>
        <w:spacing w:after="0" w:line="240" w:lineRule="auto"/>
        <w:rPr>
          <w:sz w:val="14"/>
          <w:szCs w:val="14"/>
        </w:rPr>
      </w:pPr>
    </w:p>
    <w:p w14:paraId="1D6C7AE1" w14:textId="77777777" w:rsidR="00987EE5" w:rsidRDefault="00987EE5"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D1E12" w:rsidRPr="00B41ECB" w14:paraId="6A4EF9E6" w14:textId="77777777" w:rsidTr="00C92167">
        <w:trPr>
          <w:trHeight w:val="312"/>
        </w:trPr>
        <w:tc>
          <w:tcPr>
            <w:tcW w:w="5797" w:type="dxa"/>
            <w:shd w:val="clear" w:color="auto" w:fill="FFFFFF" w:themeFill="background1"/>
            <w:vAlign w:val="center"/>
          </w:tcPr>
          <w:p w14:paraId="503261EA" w14:textId="77777777" w:rsidR="00CD1E12" w:rsidRPr="00A47FF2" w:rsidRDefault="00CD1E12" w:rsidP="00CD1E1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nil"/>
              <w:left w:val="nil"/>
              <w:bottom w:val="single" w:sz="8" w:space="0" w:color="auto"/>
              <w:right w:val="single" w:sz="8" w:space="0" w:color="auto"/>
            </w:tcBorders>
            <w:vAlign w:val="center"/>
          </w:tcPr>
          <w:p w14:paraId="37E33F26" w14:textId="1BE32093" w:rsidR="00CD1E12" w:rsidRPr="00BA47A8" w:rsidRDefault="00CD1E12" w:rsidP="00CD1E12">
            <w:pPr>
              <w:jc w:val="center"/>
              <w:rPr>
                <w:rFonts w:ascii="Times New Roman" w:hAnsi="Times New Roman" w:cs="Times New Roman"/>
                <w:sz w:val="20"/>
                <w:szCs w:val="20"/>
              </w:rPr>
            </w:pPr>
            <w:r>
              <w:rPr>
                <w:color w:val="000000"/>
                <w:sz w:val="20"/>
                <w:szCs w:val="20"/>
              </w:rPr>
              <w:t>14</w:t>
            </w:r>
          </w:p>
        </w:tc>
        <w:tc>
          <w:tcPr>
            <w:tcW w:w="1276" w:type="dxa"/>
            <w:tcBorders>
              <w:top w:val="nil"/>
              <w:left w:val="nil"/>
              <w:bottom w:val="single" w:sz="8" w:space="0" w:color="auto"/>
              <w:right w:val="single" w:sz="8" w:space="0" w:color="auto"/>
            </w:tcBorders>
            <w:vAlign w:val="center"/>
          </w:tcPr>
          <w:p w14:paraId="23FA7949" w14:textId="73655DA6" w:rsidR="00CD1E12" w:rsidRPr="00BA47A8" w:rsidRDefault="00CD1E12" w:rsidP="00CD1E12">
            <w:pPr>
              <w:jc w:val="center"/>
              <w:rPr>
                <w:rFonts w:ascii="Times New Roman" w:hAnsi="Times New Roman" w:cs="Times New Roman"/>
                <w:sz w:val="20"/>
                <w:szCs w:val="20"/>
              </w:rPr>
            </w:pPr>
            <w:r>
              <w:rPr>
                <w:color w:val="000000"/>
                <w:sz w:val="20"/>
                <w:szCs w:val="20"/>
              </w:rPr>
              <w:t>2</w:t>
            </w:r>
          </w:p>
        </w:tc>
        <w:tc>
          <w:tcPr>
            <w:tcW w:w="1276" w:type="dxa"/>
            <w:tcBorders>
              <w:top w:val="nil"/>
              <w:left w:val="nil"/>
              <w:bottom w:val="single" w:sz="8" w:space="0" w:color="auto"/>
              <w:right w:val="single" w:sz="12" w:space="0" w:color="auto"/>
            </w:tcBorders>
            <w:vAlign w:val="center"/>
          </w:tcPr>
          <w:p w14:paraId="5B0BAF3F" w14:textId="12C696A1" w:rsidR="00CD1E12" w:rsidRPr="00BA47A8" w:rsidRDefault="00CD1E12" w:rsidP="00CD1E12">
            <w:pPr>
              <w:jc w:val="center"/>
              <w:rPr>
                <w:rFonts w:ascii="Times New Roman" w:hAnsi="Times New Roman" w:cs="Times New Roman"/>
                <w:sz w:val="20"/>
                <w:szCs w:val="20"/>
              </w:rPr>
            </w:pPr>
            <w:r>
              <w:rPr>
                <w:color w:val="000000"/>
                <w:sz w:val="20"/>
                <w:szCs w:val="20"/>
              </w:rPr>
              <w:t>28</w:t>
            </w:r>
          </w:p>
        </w:tc>
      </w:tr>
      <w:tr w:rsidR="00CD1E12" w:rsidRPr="00B41ECB" w14:paraId="661880E9" w14:textId="77777777" w:rsidTr="00A9342A">
        <w:trPr>
          <w:trHeight w:val="312"/>
        </w:trPr>
        <w:tc>
          <w:tcPr>
            <w:tcW w:w="5797" w:type="dxa"/>
            <w:shd w:val="clear" w:color="auto" w:fill="FFFFFF" w:themeFill="background1"/>
            <w:vAlign w:val="center"/>
          </w:tcPr>
          <w:p w14:paraId="72D5C99D" w14:textId="77777777" w:rsidR="00CD1E12" w:rsidRPr="00A47FF2" w:rsidRDefault="00CD1E12" w:rsidP="00CD1E1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tcBorders>
              <w:top w:val="nil"/>
              <w:left w:val="nil"/>
              <w:bottom w:val="single" w:sz="8" w:space="0" w:color="auto"/>
              <w:right w:val="single" w:sz="8" w:space="0" w:color="auto"/>
            </w:tcBorders>
            <w:vAlign w:val="center"/>
          </w:tcPr>
          <w:p w14:paraId="0EA47CCE" w14:textId="5E1A8A86" w:rsidR="00CD1E12" w:rsidRPr="00BA47A8" w:rsidRDefault="00CD1E12" w:rsidP="00CD1E12">
            <w:pPr>
              <w:jc w:val="center"/>
              <w:rPr>
                <w:rFonts w:ascii="Times New Roman" w:hAnsi="Times New Roman" w:cs="Times New Roman"/>
                <w:sz w:val="20"/>
                <w:szCs w:val="20"/>
              </w:rPr>
            </w:pPr>
            <w:r>
              <w:rPr>
                <w:color w:val="000000"/>
                <w:sz w:val="20"/>
                <w:szCs w:val="20"/>
              </w:rPr>
              <w:t>14</w:t>
            </w:r>
          </w:p>
        </w:tc>
        <w:tc>
          <w:tcPr>
            <w:tcW w:w="1276" w:type="dxa"/>
            <w:tcBorders>
              <w:top w:val="nil"/>
              <w:left w:val="nil"/>
              <w:bottom w:val="single" w:sz="8" w:space="0" w:color="auto"/>
              <w:right w:val="single" w:sz="8" w:space="0" w:color="auto"/>
            </w:tcBorders>
            <w:vAlign w:val="center"/>
          </w:tcPr>
          <w:p w14:paraId="5754AC8C" w14:textId="3B410F8C" w:rsidR="00CD1E12" w:rsidRPr="00BA47A8" w:rsidRDefault="00CD1E12" w:rsidP="00CD1E12">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12" w:space="0" w:color="auto"/>
            </w:tcBorders>
            <w:vAlign w:val="center"/>
          </w:tcPr>
          <w:p w14:paraId="666C5C29" w14:textId="49FE31AB" w:rsidR="00CD1E12" w:rsidRPr="00BA47A8" w:rsidRDefault="00CD1E12" w:rsidP="00CD1E12">
            <w:pPr>
              <w:jc w:val="center"/>
              <w:rPr>
                <w:rFonts w:ascii="Times New Roman" w:hAnsi="Times New Roman" w:cs="Times New Roman"/>
                <w:sz w:val="20"/>
                <w:szCs w:val="20"/>
              </w:rPr>
            </w:pPr>
            <w:r>
              <w:rPr>
                <w:color w:val="000000"/>
                <w:sz w:val="20"/>
                <w:szCs w:val="20"/>
              </w:rPr>
              <w:t>14</w:t>
            </w:r>
          </w:p>
        </w:tc>
      </w:tr>
      <w:tr w:rsidR="00CD1E12" w:rsidRPr="00B41ECB" w14:paraId="4E5E315C" w14:textId="77777777" w:rsidTr="003E058A">
        <w:trPr>
          <w:trHeight w:val="312"/>
        </w:trPr>
        <w:tc>
          <w:tcPr>
            <w:tcW w:w="5797" w:type="dxa"/>
            <w:shd w:val="clear" w:color="auto" w:fill="FFFFFF" w:themeFill="background1"/>
            <w:vAlign w:val="center"/>
          </w:tcPr>
          <w:p w14:paraId="551659B0" w14:textId="77777777" w:rsidR="00CD1E12" w:rsidRPr="00A47FF2" w:rsidRDefault="00CD1E12" w:rsidP="00CD1E1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CD1E12" w:rsidRPr="00BA47A8" w:rsidRDefault="00CD1E12" w:rsidP="00CD1E12">
            <w:pPr>
              <w:jc w:val="center"/>
              <w:rPr>
                <w:rFonts w:ascii="Times New Roman" w:hAnsi="Times New Roman" w:cs="Times New Roman"/>
                <w:sz w:val="20"/>
                <w:szCs w:val="20"/>
              </w:rPr>
            </w:pPr>
          </w:p>
        </w:tc>
      </w:tr>
      <w:tr w:rsidR="00CD1E12" w:rsidRPr="00B41ECB" w14:paraId="77172738" w14:textId="77777777" w:rsidTr="003E058A">
        <w:trPr>
          <w:trHeight w:val="312"/>
        </w:trPr>
        <w:tc>
          <w:tcPr>
            <w:tcW w:w="5797" w:type="dxa"/>
            <w:shd w:val="clear" w:color="auto" w:fill="FFFFFF" w:themeFill="background1"/>
            <w:vAlign w:val="center"/>
          </w:tcPr>
          <w:p w14:paraId="0E986DCB"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CD1E12" w:rsidRPr="00BA47A8" w:rsidRDefault="00CD1E12" w:rsidP="00CD1E12">
            <w:pPr>
              <w:jc w:val="center"/>
              <w:rPr>
                <w:rFonts w:ascii="Times New Roman" w:hAnsi="Times New Roman" w:cs="Times New Roman"/>
                <w:sz w:val="20"/>
                <w:szCs w:val="20"/>
              </w:rPr>
            </w:pPr>
          </w:p>
        </w:tc>
      </w:tr>
      <w:tr w:rsidR="00CD1E12" w:rsidRPr="00B41ECB" w14:paraId="328E90A5" w14:textId="77777777" w:rsidTr="003E058A">
        <w:trPr>
          <w:trHeight w:val="312"/>
        </w:trPr>
        <w:tc>
          <w:tcPr>
            <w:tcW w:w="5797" w:type="dxa"/>
            <w:shd w:val="clear" w:color="auto" w:fill="FFFFFF" w:themeFill="background1"/>
            <w:vAlign w:val="center"/>
          </w:tcPr>
          <w:p w14:paraId="4E487745"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CD1E12" w:rsidRPr="00BA47A8" w:rsidRDefault="00CD1E12" w:rsidP="00CD1E12">
            <w:pPr>
              <w:jc w:val="center"/>
              <w:rPr>
                <w:rFonts w:ascii="Times New Roman" w:hAnsi="Times New Roman" w:cs="Times New Roman"/>
                <w:sz w:val="20"/>
                <w:szCs w:val="20"/>
              </w:rPr>
            </w:pPr>
          </w:p>
        </w:tc>
      </w:tr>
      <w:tr w:rsidR="00CD1E12" w:rsidRPr="00B41ECB" w14:paraId="32FC87AC" w14:textId="77777777" w:rsidTr="003E058A">
        <w:trPr>
          <w:trHeight w:val="312"/>
        </w:trPr>
        <w:tc>
          <w:tcPr>
            <w:tcW w:w="5797" w:type="dxa"/>
            <w:shd w:val="clear" w:color="auto" w:fill="FFFFFF" w:themeFill="background1"/>
            <w:vAlign w:val="center"/>
          </w:tcPr>
          <w:p w14:paraId="224FD34C"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CD1E12" w:rsidRPr="00BA47A8" w:rsidRDefault="00CD1E12" w:rsidP="00CD1E12">
            <w:pPr>
              <w:jc w:val="center"/>
              <w:rPr>
                <w:rFonts w:ascii="Times New Roman" w:hAnsi="Times New Roman" w:cs="Times New Roman"/>
                <w:sz w:val="20"/>
                <w:szCs w:val="20"/>
              </w:rPr>
            </w:pPr>
          </w:p>
        </w:tc>
      </w:tr>
      <w:tr w:rsidR="00CD1E12" w:rsidRPr="00B41ECB" w14:paraId="302854E6" w14:textId="77777777" w:rsidTr="003E058A">
        <w:trPr>
          <w:trHeight w:val="312"/>
        </w:trPr>
        <w:tc>
          <w:tcPr>
            <w:tcW w:w="5797" w:type="dxa"/>
            <w:shd w:val="clear" w:color="auto" w:fill="FFFFFF" w:themeFill="background1"/>
            <w:vAlign w:val="center"/>
          </w:tcPr>
          <w:p w14:paraId="1CED9FA3"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CD1E12" w:rsidRPr="00BA47A8" w:rsidRDefault="00CD1E12" w:rsidP="00CD1E12">
            <w:pPr>
              <w:jc w:val="center"/>
              <w:rPr>
                <w:rFonts w:ascii="Times New Roman" w:hAnsi="Times New Roman" w:cs="Times New Roman"/>
                <w:sz w:val="20"/>
                <w:szCs w:val="20"/>
              </w:rPr>
            </w:pPr>
          </w:p>
        </w:tc>
      </w:tr>
      <w:tr w:rsidR="00CD1E12" w:rsidRPr="00B41ECB" w14:paraId="67C4AA09" w14:textId="77777777" w:rsidTr="003E058A">
        <w:trPr>
          <w:trHeight w:val="312"/>
        </w:trPr>
        <w:tc>
          <w:tcPr>
            <w:tcW w:w="5797" w:type="dxa"/>
            <w:shd w:val="clear" w:color="auto" w:fill="FFFFFF" w:themeFill="background1"/>
            <w:vAlign w:val="center"/>
          </w:tcPr>
          <w:p w14:paraId="164DBF71"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CD1E12" w:rsidRPr="00BA47A8" w:rsidRDefault="00CD1E12" w:rsidP="00CD1E12">
            <w:pPr>
              <w:jc w:val="center"/>
              <w:rPr>
                <w:rFonts w:ascii="Times New Roman" w:hAnsi="Times New Roman" w:cs="Times New Roman"/>
                <w:sz w:val="20"/>
                <w:szCs w:val="20"/>
              </w:rPr>
            </w:pPr>
          </w:p>
        </w:tc>
      </w:tr>
      <w:tr w:rsidR="00CD1E12" w:rsidRPr="00B41ECB" w14:paraId="5C27FA37" w14:textId="77777777" w:rsidTr="003E058A">
        <w:trPr>
          <w:trHeight w:val="312"/>
        </w:trPr>
        <w:tc>
          <w:tcPr>
            <w:tcW w:w="5797" w:type="dxa"/>
            <w:shd w:val="clear" w:color="auto" w:fill="FFFFFF" w:themeFill="background1"/>
            <w:vAlign w:val="center"/>
          </w:tcPr>
          <w:p w14:paraId="7EBC1C11" w14:textId="77777777" w:rsidR="00CD1E12" w:rsidRPr="00A47FF2" w:rsidRDefault="00CD1E12" w:rsidP="00CD1E1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CD1E12" w:rsidRPr="00BA47A8" w:rsidRDefault="00CD1E12" w:rsidP="00CD1E12">
            <w:pPr>
              <w:jc w:val="center"/>
              <w:rPr>
                <w:rFonts w:ascii="Times New Roman" w:hAnsi="Times New Roman" w:cs="Times New Roman"/>
                <w:sz w:val="20"/>
                <w:szCs w:val="20"/>
              </w:rPr>
            </w:pPr>
          </w:p>
        </w:tc>
      </w:tr>
      <w:tr w:rsidR="00CD1E12" w:rsidRPr="00B41ECB" w14:paraId="2F3E1426" w14:textId="77777777" w:rsidTr="003E058A">
        <w:trPr>
          <w:trHeight w:val="312"/>
        </w:trPr>
        <w:tc>
          <w:tcPr>
            <w:tcW w:w="5797" w:type="dxa"/>
            <w:shd w:val="clear" w:color="auto" w:fill="FFFFFF" w:themeFill="background1"/>
            <w:vAlign w:val="center"/>
          </w:tcPr>
          <w:p w14:paraId="04B6F7AF"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CD1E12" w:rsidRPr="00BA47A8" w:rsidRDefault="00CD1E12" w:rsidP="00CD1E12">
            <w:pPr>
              <w:jc w:val="center"/>
              <w:rPr>
                <w:rFonts w:ascii="Times New Roman" w:hAnsi="Times New Roman" w:cs="Times New Roman"/>
                <w:sz w:val="20"/>
                <w:szCs w:val="20"/>
              </w:rPr>
            </w:pPr>
          </w:p>
        </w:tc>
      </w:tr>
      <w:tr w:rsidR="00CD1E12" w:rsidRPr="00B41ECB" w14:paraId="21C9747A" w14:textId="77777777" w:rsidTr="003E058A">
        <w:trPr>
          <w:trHeight w:val="312"/>
        </w:trPr>
        <w:tc>
          <w:tcPr>
            <w:tcW w:w="5797" w:type="dxa"/>
            <w:shd w:val="clear" w:color="auto" w:fill="FFFFFF" w:themeFill="background1"/>
            <w:vAlign w:val="center"/>
          </w:tcPr>
          <w:p w14:paraId="7B97D1E3" w14:textId="77777777" w:rsidR="00CD1E12" w:rsidRDefault="00CD1E12" w:rsidP="00CD1E12">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CD1E12" w:rsidRPr="00BA47A8" w:rsidRDefault="00CD1E12" w:rsidP="00CD1E12">
            <w:pPr>
              <w:jc w:val="center"/>
              <w:rPr>
                <w:rFonts w:ascii="Times New Roman" w:hAnsi="Times New Roman" w:cs="Times New Roman"/>
                <w:sz w:val="20"/>
                <w:szCs w:val="20"/>
              </w:rPr>
            </w:pPr>
          </w:p>
        </w:tc>
      </w:tr>
      <w:tr w:rsidR="00CD1E12" w:rsidRPr="00B41ECB" w14:paraId="4321A681" w14:textId="77777777" w:rsidTr="003E058A">
        <w:trPr>
          <w:trHeight w:val="312"/>
        </w:trPr>
        <w:tc>
          <w:tcPr>
            <w:tcW w:w="5797" w:type="dxa"/>
            <w:shd w:val="clear" w:color="auto" w:fill="FFFFFF" w:themeFill="background1"/>
            <w:vAlign w:val="center"/>
          </w:tcPr>
          <w:p w14:paraId="488633F4" w14:textId="77777777" w:rsidR="00CD1E12" w:rsidRDefault="00CD1E12" w:rsidP="00CD1E12">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CD1E12" w:rsidRPr="00BA47A8" w:rsidRDefault="00CD1E12" w:rsidP="00CD1E12">
            <w:pPr>
              <w:jc w:val="center"/>
              <w:rPr>
                <w:rFonts w:ascii="Times New Roman" w:hAnsi="Times New Roman" w:cs="Times New Roman"/>
                <w:sz w:val="20"/>
                <w:szCs w:val="20"/>
              </w:rPr>
            </w:pPr>
          </w:p>
        </w:tc>
      </w:tr>
      <w:tr w:rsidR="00CD1E12" w:rsidRPr="00B41ECB" w14:paraId="67C3AAF3" w14:textId="77777777" w:rsidTr="003E058A">
        <w:trPr>
          <w:trHeight w:val="312"/>
        </w:trPr>
        <w:tc>
          <w:tcPr>
            <w:tcW w:w="5797" w:type="dxa"/>
            <w:shd w:val="clear" w:color="auto" w:fill="FFFFFF" w:themeFill="background1"/>
            <w:vAlign w:val="center"/>
          </w:tcPr>
          <w:p w14:paraId="7CFD82B1"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37C455B9"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02196391"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C81B15" w14:textId="230D5E7C"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r>
      <w:tr w:rsidR="00CD1E12" w:rsidRPr="00B41ECB" w14:paraId="797A5871" w14:textId="77777777" w:rsidTr="003E058A">
        <w:trPr>
          <w:trHeight w:val="312"/>
        </w:trPr>
        <w:tc>
          <w:tcPr>
            <w:tcW w:w="5797" w:type="dxa"/>
            <w:shd w:val="clear" w:color="auto" w:fill="FFFFFF" w:themeFill="background1"/>
            <w:vAlign w:val="center"/>
          </w:tcPr>
          <w:p w14:paraId="58822091"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68EFA0B9"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44401197"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47361C4" w14:textId="0D86439E"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2</w:t>
            </w:r>
          </w:p>
        </w:tc>
      </w:tr>
      <w:tr w:rsidR="00CD1E12" w:rsidRPr="00B41ECB" w14:paraId="1668655A" w14:textId="77777777" w:rsidTr="003E058A">
        <w:trPr>
          <w:trHeight w:val="312"/>
        </w:trPr>
        <w:tc>
          <w:tcPr>
            <w:tcW w:w="5797" w:type="dxa"/>
            <w:shd w:val="clear" w:color="auto" w:fill="FFFFFF" w:themeFill="background1"/>
            <w:vAlign w:val="center"/>
          </w:tcPr>
          <w:p w14:paraId="659FE8C0"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4BF5D55D"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310729CD"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5C735D2" w14:textId="7ADB6F37"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r>
      <w:tr w:rsidR="00CD1E12"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6470FA01"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62369EA5"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9A4AD2F" w14:textId="4F4697B3"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2</w:t>
            </w:r>
          </w:p>
        </w:tc>
      </w:tr>
      <w:tr w:rsidR="00CD1E12"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CD1E12" w:rsidRPr="00A47FF2" w:rsidRDefault="00CD1E12" w:rsidP="00CD1E1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CD1E12" w:rsidRPr="00A47FF2" w:rsidRDefault="00CD1E12" w:rsidP="00CD1E1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29FC9094" w:rsidR="00CD1E12" w:rsidRPr="00124B45" w:rsidRDefault="00CD1E12" w:rsidP="00CD1E12">
            <w:pPr>
              <w:jc w:val="center"/>
              <w:rPr>
                <w:rFonts w:ascii="Times New Roman" w:hAnsi="Times New Roman" w:cs="Times New Roman"/>
                <w:b/>
                <w:sz w:val="20"/>
                <w:szCs w:val="20"/>
              </w:rPr>
            </w:pPr>
            <w:r>
              <w:rPr>
                <w:rFonts w:ascii="Times New Roman" w:hAnsi="Times New Roman" w:cs="Times New Roman"/>
                <w:b/>
                <w:sz w:val="20"/>
                <w:szCs w:val="20"/>
              </w:rPr>
              <w:t>48</w:t>
            </w:r>
          </w:p>
        </w:tc>
      </w:tr>
      <w:tr w:rsidR="00CD1E12"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CD1E12" w:rsidRPr="00A47FF2" w:rsidRDefault="00CD1E12" w:rsidP="00CD1E1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CD1E12" w:rsidRPr="00A47FF2" w:rsidRDefault="00CD1E12" w:rsidP="00CD1E1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41786995" w:rsidR="00CD1E12" w:rsidRPr="00124B45" w:rsidRDefault="00CD1E12" w:rsidP="00CD1E12">
            <w:pPr>
              <w:jc w:val="center"/>
              <w:rPr>
                <w:rFonts w:ascii="Times New Roman" w:hAnsi="Times New Roman" w:cs="Times New Roman"/>
                <w:b/>
                <w:sz w:val="20"/>
                <w:szCs w:val="20"/>
              </w:rPr>
            </w:pPr>
            <w:r>
              <w:rPr>
                <w:rFonts w:ascii="Times New Roman" w:hAnsi="Times New Roman" w:cs="Times New Roman"/>
                <w:b/>
                <w:sz w:val="20"/>
                <w:szCs w:val="20"/>
              </w:rPr>
              <w:t>1,6</w:t>
            </w:r>
          </w:p>
        </w:tc>
      </w:tr>
      <w:tr w:rsidR="00CD1E12"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CD1E12" w:rsidRPr="00A47FF2" w:rsidRDefault="00CD1E12" w:rsidP="00CD1E12">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CD1E12" w:rsidRPr="00A47FF2" w:rsidRDefault="00CD1E12" w:rsidP="00CD1E1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43774C99" w:rsidR="00CD1E12" w:rsidRPr="00124B45" w:rsidRDefault="00CD1E12" w:rsidP="00CD1E12">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68F95B86" w14:textId="563F3C9B" w:rsidR="00BD6EC0" w:rsidRDefault="00BD6EC0" w:rsidP="00CF3F80">
      <w:pPr>
        <w:tabs>
          <w:tab w:val="left" w:pos="6739"/>
        </w:tabs>
      </w:pP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210F37B6" w:rsidR="00D84CC2" w:rsidRPr="00BA47A8" w:rsidRDefault="001A7B29" w:rsidP="00ED36D7">
            <w:pPr>
              <w:jc w:val="center"/>
              <w:rPr>
                <w:rFonts w:ascii="Times New Roman" w:hAnsi="Times New Roman" w:cs="Times New Roman"/>
                <w:sz w:val="20"/>
                <w:szCs w:val="20"/>
              </w:rPr>
            </w:pPr>
            <w:r>
              <w:rPr>
                <w:rFonts w:ascii="Times New Roman" w:hAnsi="Times New Roman" w:cs="Times New Roman"/>
                <w:sz w:val="20"/>
                <w:szCs w:val="20"/>
              </w:rPr>
              <w:t>5</w:t>
            </w:r>
            <w:r w:rsidR="00CD1E12">
              <w:rPr>
                <w:rFonts w:ascii="Times New Roman" w:hAnsi="Times New Roman" w:cs="Times New Roman"/>
                <w:sz w:val="20"/>
                <w:szCs w:val="20"/>
              </w:rPr>
              <w:t>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4CA32321" w:rsidR="00D84CC2" w:rsidRPr="00BA47A8" w:rsidRDefault="00D84CC2" w:rsidP="00ED36D7">
            <w:pPr>
              <w:jc w:val="center"/>
              <w:rPr>
                <w:rFonts w:ascii="Times New Roman" w:hAnsi="Times New Roman" w:cs="Times New Roman"/>
                <w:sz w:val="20"/>
                <w:szCs w:val="20"/>
              </w:rPr>
            </w:pP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236B2307" w:rsidR="00D84CC2" w:rsidRPr="00BA47A8" w:rsidRDefault="001A7B29" w:rsidP="00CD1E12">
            <w:pPr>
              <w:jc w:val="center"/>
              <w:rPr>
                <w:rFonts w:ascii="Times New Roman" w:hAnsi="Times New Roman" w:cs="Times New Roman"/>
                <w:sz w:val="20"/>
                <w:szCs w:val="20"/>
              </w:rPr>
            </w:pPr>
            <w:r>
              <w:rPr>
                <w:rFonts w:ascii="Times New Roman" w:hAnsi="Times New Roman" w:cs="Times New Roman"/>
                <w:sz w:val="20"/>
                <w:szCs w:val="20"/>
              </w:rPr>
              <w:t>5</w:t>
            </w:r>
            <w:r w:rsidR="00CD1E12">
              <w:rPr>
                <w:rFonts w:ascii="Times New Roman" w:hAnsi="Times New Roman" w:cs="Times New Roman"/>
                <w:sz w:val="20"/>
                <w:szCs w:val="20"/>
              </w:rPr>
              <w:t>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49F596B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6A09036F" w:rsidR="00082829" w:rsidRPr="009C149D" w:rsidRDefault="00A10EE7"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E9804AF"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35898D09" w:rsidR="008D5F55" w:rsidRPr="008D5F55" w:rsidRDefault="00EF0B4F" w:rsidP="001109AF">
      <w:pPr>
        <w:jc w:val="right"/>
      </w:pPr>
      <w:r>
        <w:t>XX</w:t>
      </w:r>
      <w:r w:rsidR="00CA0228">
        <w:t>/</w:t>
      </w:r>
      <w:r>
        <w:t>XX</w:t>
      </w:r>
      <w:r w:rsidR="00067CC0">
        <w:t>/20</w:t>
      </w:r>
      <w:r>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1506" w14:textId="77777777" w:rsidR="00DE5B7C" w:rsidRDefault="00DE5B7C" w:rsidP="00B41ECB">
      <w:pPr>
        <w:spacing w:after="0" w:line="240" w:lineRule="auto"/>
      </w:pPr>
      <w:r>
        <w:separator/>
      </w:r>
    </w:p>
  </w:endnote>
  <w:endnote w:type="continuationSeparator" w:id="0">
    <w:p w14:paraId="051F5106" w14:textId="77777777" w:rsidR="00DE5B7C" w:rsidRDefault="00DE5B7C"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Öğretim Yöntemleri 1:</w:t>
    </w:r>
    <w:r w:rsidR="00B41ECB" w:rsidRPr="009D328E">
      <w:rPr>
        <w:rFonts w:ascii="Times New Roman" w:hAnsi="Times New Roman" w:cs="Times New Roman"/>
        <w:sz w:val="16"/>
        <w:szCs w:val="16"/>
      </w:rPr>
      <w:t xml:space="preserve">Anlatım, </w:t>
    </w:r>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Tartışma, </w:t>
    </w:r>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r w:rsidR="00957E6F">
      <w:rPr>
        <w:rFonts w:ascii="Times New Roman" w:hAnsi="Times New Roman" w:cs="Times New Roman"/>
        <w:b/>
        <w:sz w:val="16"/>
        <w:szCs w:val="16"/>
      </w:rPr>
      <w:t>7</w:t>
    </w:r>
    <w:r w:rsidR="00B41ECB" w:rsidRPr="009D328E">
      <w:rPr>
        <w:rFonts w:ascii="Times New Roman" w:hAnsi="Times New Roman" w:cs="Times New Roman"/>
        <w:sz w:val="16"/>
        <w:szCs w:val="16"/>
      </w:rPr>
      <w:t xml:space="preserve">:Gözlem, </w:t>
    </w:r>
    <w:r w:rsidR="00957E6F">
      <w:rPr>
        <w:rFonts w:ascii="Times New Roman" w:hAnsi="Times New Roman" w:cs="Times New Roman"/>
        <w:b/>
        <w:sz w:val="16"/>
        <w:szCs w:val="16"/>
      </w:rPr>
      <w:t>8</w:t>
    </w:r>
    <w:r w:rsidR="00B41ECB" w:rsidRPr="009D328E">
      <w:rPr>
        <w:rFonts w:ascii="Times New Roman" w:hAnsi="Times New Roman" w:cs="Times New Roman"/>
        <w:sz w:val="16"/>
        <w:szCs w:val="16"/>
      </w:rPr>
      <w:t xml:space="preserve">:Örnek Olay İncelemesi, </w:t>
    </w:r>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r w:rsidR="00B41ECB" w:rsidRPr="009D328E">
      <w:rPr>
        <w:rFonts w:ascii="Times New Roman" w:hAnsi="Times New Roman" w:cs="Times New Roman"/>
        <w:sz w:val="16"/>
        <w:szCs w:val="16"/>
      </w:rPr>
      <w:t xml:space="preserve"> Gezi, </w:t>
    </w:r>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 xml:space="preserve">Sorun/Problem </w:t>
    </w:r>
    <w:r w:rsidR="00B41ECB" w:rsidRPr="009D328E">
      <w:rPr>
        <w:rFonts w:ascii="Times New Roman" w:hAnsi="Times New Roman" w:cs="Times New Roman"/>
        <w:sz w:val="16"/>
        <w:szCs w:val="16"/>
      </w:rPr>
      <w:t xml:space="preserve">Çözme, </w:t>
    </w:r>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Bireysel Çalışma, </w:t>
    </w:r>
    <w:r w:rsidR="00957E6F">
      <w:rPr>
        <w:rFonts w:ascii="Times New Roman" w:hAnsi="Times New Roman" w:cs="Times New Roman"/>
        <w:b/>
        <w:sz w:val="16"/>
        <w:szCs w:val="16"/>
      </w:rPr>
      <w:t>12</w:t>
    </w:r>
    <w:r w:rsidR="00B41ECB" w:rsidRPr="009D328E">
      <w:rPr>
        <w:rFonts w:ascii="Times New Roman" w:hAnsi="Times New Roman" w:cs="Times New Roman"/>
        <w:sz w:val="16"/>
        <w:szCs w:val="16"/>
      </w:rPr>
      <w:t xml:space="preserve">:Takım/Grup Çalışması, </w:t>
    </w:r>
    <w:r w:rsidR="00957E6F">
      <w:rPr>
        <w:rFonts w:ascii="Times New Roman" w:hAnsi="Times New Roman" w:cs="Times New Roman"/>
        <w:b/>
        <w:sz w:val="16"/>
        <w:szCs w:val="16"/>
      </w:rPr>
      <w:t>13</w:t>
    </w:r>
    <w:r w:rsidR="00B41ECB" w:rsidRPr="009D328E">
      <w:rPr>
        <w:rFonts w:ascii="Times New Roman" w:hAnsi="Times New Roman" w:cs="Times New Roman"/>
        <w:sz w:val="16"/>
        <w:szCs w:val="16"/>
      </w:rPr>
      <w:t xml:space="preserve">:Beyin Fırtınası, </w:t>
    </w:r>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Proje Tasarımı / Yönetimi, </w:t>
    </w:r>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Rapor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BFF2" w14:textId="77777777" w:rsidR="00DE5B7C" w:rsidRDefault="00DE5B7C" w:rsidP="00B41ECB">
      <w:pPr>
        <w:spacing w:after="0" w:line="240" w:lineRule="auto"/>
      </w:pPr>
      <w:r>
        <w:separator/>
      </w:r>
    </w:p>
  </w:footnote>
  <w:footnote w:type="continuationSeparator" w:id="0">
    <w:p w14:paraId="27957E3C" w14:textId="77777777" w:rsidR="00DE5B7C" w:rsidRDefault="00DE5B7C"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A7B29"/>
    <w:rsid w:val="001C1EB9"/>
    <w:rsid w:val="001E6EE4"/>
    <w:rsid w:val="001F342A"/>
    <w:rsid w:val="0020506C"/>
    <w:rsid w:val="00214909"/>
    <w:rsid w:val="00231BE0"/>
    <w:rsid w:val="00233ABE"/>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24D3C"/>
    <w:rsid w:val="00526E32"/>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47D"/>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435E"/>
    <w:rsid w:val="00957E6F"/>
    <w:rsid w:val="00972B7C"/>
    <w:rsid w:val="009737F6"/>
    <w:rsid w:val="0097546B"/>
    <w:rsid w:val="00980910"/>
    <w:rsid w:val="00981298"/>
    <w:rsid w:val="00987EE5"/>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10EE7"/>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1E12"/>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E5B7C"/>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73D0F"/>
    <w:rsid w:val="00283C6A"/>
    <w:rsid w:val="002E16CB"/>
    <w:rsid w:val="00371E3B"/>
    <w:rsid w:val="00376520"/>
    <w:rsid w:val="003C1C26"/>
    <w:rsid w:val="00423541"/>
    <w:rsid w:val="005359EC"/>
    <w:rsid w:val="00567A79"/>
    <w:rsid w:val="005C0F58"/>
    <w:rsid w:val="00606B8F"/>
    <w:rsid w:val="0069047D"/>
    <w:rsid w:val="006C5AA3"/>
    <w:rsid w:val="00751E29"/>
    <w:rsid w:val="00785DA5"/>
    <w:rsid w:val="007C7143"/>
    <w:rsid w:val="007F73BE"/>
    <w:rsid w:val="008733BB"/>
    <w:rsid w:val="008E6B8E"/>
    <w:rsid w:val="008E7F1C"/>
    <w:rsid w:val="00923566"/>
    <w:rsid w:val="0092400D"/>
    <w:rsid w:val="009244B5"/>
    <w:rsid w:val="009404B4"/>
    <w:rsid w:val="0095435E"/>
    <w:rsid w:val="00957D1F"/>
    <w:rsid w:val="009C1DE1"/>
    <w:rsid w:val="009E051C"/>
    <w:rsid w:val="00A47736"/>
    <w:rsid w:val="00B10342"/>
    <w:rsid w:val="00B20728"/>
    <w:rsid w:val="00B41155"/>
    <w:rsid w:val="00B51C3C"/>
    <w:rsid w:val="00B642EF"/>
    <w:rsid w:val="00B65FA8"/>
    <w:rsid w:val="00B837AD"/>
    <w:rsid w:val="00B9149E"/>
    <w:rsid w:val="00BB638C"/>
    <w:rsid w:val="00C20790"/>
    <w:rsid w:val="00C357F8"/>
    <w:rsid w:val="00C76665"/>
    <w:rsid w:val="00CB5D80"/>
    <w:rsid w:val="00CD1106"/>
    <w:rsid w:val="00CF4C64"/>
    <w:rsid w:val="00D33CCA"/>
    <w:rsid w:val="00D75FFD"/>
    <w:rsid w:val="00D9270D"/>
    <w:rsid w:val="00DA4248"/>
    <w:rsid w:val="00DB214C"/>
    <w:rsid w:val="00DF6196"/>
    <w:rsid w:val="00E22D14"/>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813</Words>
  <Characters>5272</Characters>
  <Application>Microsoft Office Word</Application>
  <DocSecurity>0</DocSecurity>
  <Lines>310</Lines>
  <Paragraphs>202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4</cp:revision>
  <cp:lastPrinted>2016-05-30T07:08:00Z</cp:lastPrinted>
  <dcterms:created xsi:type="dcterms:W3CDTF">2026-02-27T07:11:00Z</dcterms:created>
  <dcterms:modified xsi:type="dcterms:W3CDTF">2026-03-02T07:14:00Z</dcterms:modified>
</cp:coreProperties>
</file>