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F43" w:rsidRPr="00BE6EAE" w:rsidRDefault="00247DFE">
      <w:pPr>
        <w:pStyle w:val="Balk1"/>
        <w:ind w:left="3548" w:right="3467"/>
        <w:jc w:val="center"/>
        <w:rPr>
          <w:color w:val="000000" w:themeColor="text1"/>
        </w:rPr>
      </w:pPr>
      <w:r w:rsidRPr="00BE6EAE">
        <w:rPr>
          <w:color w:val="000000" w:themeColor="text1"/>
        </w:rPr>
        <w:t>ESKİŞEHİR OSMANGAZİ</w:t>
      </w:r>
      <w:r w:rsidRPr="00BE6EAE">
        <w:rPr>
          <w:color w:val="000000" w:themeColor="text1"/>
          <w:spacing w:val="-20"/>
        </w:rPr>
        <w:t xml:space="preserve"> </w:t>
      </w:r>
      <w:r w:rsidRPr="00BE6EAE">
        <w:rPr>
          <w:color w:val="000000" w:themeColor="text1"/>
        </w:rPr>
        <w:t>ÜNİVERSİTESİ MÜHENDİSLİK MİMARLIK FAKÜLTESİ MAKİNA MÜHENDİSLİĞİ BÖLÜMÜ STAJ YÖNERGESİ</w:t>
      </w:r>
    </w:p>
    <w:p w:rsidR="007228C6" w:rsidRPr="00BE6EAE" w:rsidRDefault="007228C6" w:rsidP="007228C6">
      <w:pPr>
        <w:pStyle w:val="ListeParagraf"/>
        <w:numPr>
          <w:ilvl w:val="0"/>
          <w:numId w:val="3"/>
        </w:numPr>
        <w:tabs>
          <w:tab w:val="left" w:pos="473"/>
        </w:tabs>
        <w:spacing w:before="91"/>
        <w:ind w:hanging="246"/>
        <w:rPr>
          <w:b/>
          <w:color w:val="000000" w:themeColor="text1"/>
          <w:sz w:val="20"/>
        </w:rPr>
      </w:pPr>
      <w:r w:rsidRPr="00BE6EAE">
        <w:rPr>
          <w:b/>
          <w:color w:val="000000" w:themeColor="text1"/>
          <w:sz w:val="20"/>
        </w:rPr>
        <w:t>Genel</w:t>
      </w:r>
      <w:r w:rsidRPr="00BE6EAE">
        <w:rPr>
          <w:b/>
          <w:color w:val="000000" w:themeColor="text1"/>
          <w:spacing w:val="-1"/>
          <w:sz w:val="20"/>
        </w:rPr>
        <w:t xml:space="preserve"> </w:t>
      </w:r>
      <w:r w:rsidRPr="00BE6EAE">
        <w:rPr>
          <w:b/>
          <w:color w:val="000000" w:themeColor="text1"/>
          <w:sz w:val="20"/>
        </w:rPr>
        <w:t>Bilgiler</w:t>
      </w:r>
    </w:p>
    <w:p w:rsidR="007228C6" w:rsidRPr="00BE6EAE" w:rsidRDefault="007228C6" w:rsidP="007228C6">
      <w:pPr>
        <w:pStyle w:val="ListeParagraf"/>
        <w:numPr>
          <w:ilvl w:val="0"/>
          <w:numId w:val="2"/>
        </w:numPr>
        <w:tabs>
          <w:tab w:val="left" w:pos="444"/>
        </w:tabs>
        <w:ind w:left="227" w:right="110" w:firstLine="0"/>
        <w:rPr>
          <w:color w:val="000000" w:themeColor="text1"/>
          <w:sz w:val="20"/>
        </w:rPr>
      </w:pPr>
      <w:r w:rsidRPr="00BE6EAE">
        <w:rPr>
          <w:color w:val="000000" w:themeColor="text1"/>
          <w:sz w:val="20"/>
        </w:rPr>
        <w:t xml:space="preserve">Makina Mühendisliği Bölümü öğrencileri Lisans diplomalarını alabilmek için “Eskişehir Osmangazi Üniversitesi Mühendislik- Mimarlık Fakültesi Mühendislik Bölümleri Staj İlkeleri” ve “Makina Mühendisliği Bölümü Staj Yönergesi” kuralları çerçevesinde, özel ve/veya kamu kuruluşlarında Makina Mühendisliği eğitimine katkıda bulunacak şekilde toplam </w:t>
      </w:r>
      <w:r w:rsidRPr="00392A87">
        <w:rPr>
          <w:color w:val="FF0000"/>
          <w:sz w:val="20"/>
        </w:rPr>
        <w:t>45</w:t>
      </w:r>
      <w:r w:rsidRPr="00BE6EAE">
        <w:rPr>
          <w:color w:val="000000" w:themeColor="text1"/>
          <w:sz w:val="20"/>
        </w:rPr>
        <w:t xml:space="preserve"> iş günü staj yapmak zorundadırlar.</w:t>
      </w:r>
    </w:p>
    <w:p w:rsidR="007228C6" w:rsidRPr="00BE6EAE" w:rsidRDefault="007228C6" w:rsidP="007228C6">
      <w:pPr>
        <w:pStyle w:val="ListeParagraf"/>
        <w:numPr>
          <w:ilvl w:val="0"/>
          <w:numId w:val="2"/>
        </w:numPr>
        <w:tabs>
          <w:tab w:val="left" w:pos="432"/>
        </w:tabs>
        <w:ind w:left="227" w:right="112" w:firstLine="0"/>
        <w:rPr>
          <w:color w:val="000000" w:themeColor="text1"/>
          <w:sz w:val="20"/>
        </w:rPr>
      </w:pPr>
      <w:r w:rsidRPr="00BE6EAE">
        <w:rPr>
          <w:color w:val="000000" w:themeColor="text1"/>
          <w:sz w:val="20"/>
        </w:rPr>
        <w:t xml:space="preserve">Staj süresi bir işyerinde 15 iş gününden daha az olamaz. Bir staj iş günü en az sekiz saatlik fiziksel ve zihinsel çalışma gerektirir. Öğrenci haftada </w:t>
      </w:r>
      <w:r w:rsidRPr="00BE6EAE">
        <w:rPr>
          <w:color w:val="000000" w:themeColor="text1"/>
          <w:sz w:val="20"/>
          <w:u w:val="single"/>
        </w:rPr>
        <w:t xml:space="preserve">en fazla </w:t>
      </w:r>
      <w:r>
        <w:rPr>
          <w:color w:val="000000" w:themeColor="text1"/>
          <w:sz w:val="20"/>
          <w:u w:val="single"/>
        </w:rPr>
        <w:t>altı</w:t>
      </w:r>
      <w:r w:rsidRPr="00BE6EAE">
        <w:rPr>
          <w:color w:val="000000" w:themeColor="text1"/>
          <w:sz w:val="20"/>
          <w:u w:val="single"/>
        </w:rPr>
        <w:t xml:space="preserve"> gün</w:t>
      </w:r>
      <w:r w:rsidRPr="00BE6EAE">
        <w:rPr>
          <w:color w:val="000000" w:themeColor="text1"/>
          <w:sz w:val="20"/>
        </w:rPr>
        <w:t xml:space="preserve"> çalışabilir. Stajlar </w:t>
      </w:r>
      <w:r>
        <w:rPr>
          <w:color w:val="000000" w:themeColor="text1"/>
          <w:sz w:val="20"/>
        </w:rPr>
        <w:t>eğitim-öğretimin olmadığı</w:t>
      </w:r>
      <w:r w:rsidRPr="00BE6EAE">
        <w:rPr>
          <w:color w:val="000000" w:themeColor="text1"/>
          <w:sz w:val="20"/>
        </w:rPr>
        <w:t xml:space="preserve"> yaz tatilinde ve/veya sömestr tatilinde</w:t>
      </w:r>
      <w:r w:rsidRPr="00BE6EAE">
        <w:rPr>
          <w:color w:val="000000" w:themeColor="text1"/>
          <w:spacing w:val="-1"/>
          <w:sz w:val="20"/>
        </w:rPr>
        <w:t xml:space="preserve"> </w:t>
      </w:r>
      <w:r w:rsidRPr="00BE6EAE">
        <w:rPr>
          <w:color w:val="000000" w:themeColor="text1"/>
          <w:sz w:val="20"/>
        </w:rPr>
        <w:t>yapılır.</w:t>
      </w:r>
    </w:p>
    <w:p w:rsidR="007228C6" w:rsidRPr="00BE6EAE" w:rsidRDefault="007228C6" w:rsidP="007228C6">
      <w:pPr>
        <w:pStyle w:val="ListeParagraf"/>
        <w:numPr>
          <w:ilvl w:val="0"/>
          <w:numId w:val="2"/>
        </w:numPr>
        <w:tabs>
          <w:tab w:val="left" w:pos="430"/>
        </w:tabs>
        <w:ind w:left="429" w:hanging="203"/>
        <w:rPr>
          <w:color w:val="000000" w:themeColor="text1"/>
          <w:sz w:val="20"/>
        </w:rPr>
      </w:pPr>
      <w:r w:rsidRPr="00BE6EAE">
        <w:rPr>
          <w:color w:val="000000" w:themeColor="text1"/>
          <w:sz w:val="20"/>
        </w:rPr>
        <w:t>Staj yapabilmek için Makina Mühendisliği Bölümünde en az 3 yarıyıl ders almış olmak</w:t>
      </w:r>
      <w:r w:rsidRPr="00BE6EAE">
        <w:rPr>
          <w:color w:val="000000" w:themeColor="text1"/>
          <w:spacing w:val="-7"/>
          <w:sz w:val="20"/>
        </w:rPr>
        <w:t xml:space="preserve"> </w:t>
      </w:r>
      <w:r w:rsidRPr="00BE6EAE">
        <w:rPr>
          <w:color w:val="000000" w:themeColor="text1"/>
          <w:sz w:val="20"/>
        </w:rPr>
        <w:t>gereklidir.</w:t>
      </w:r>
    </w:p>
    <w:p w:rsidR="007228C6" w:rsidRDefault="007228C6" w:rsidP="007228C6">
      <w:pPr>
        <w:pStyle w:val="ListeParagraf"/>
        <w:numPr>
          <w:ilvl w:val="0"/>
          <w:numId w:val="2"/>
        </w:numPr>
        <w:tabs>
          <w:tab w:val="left" w:pos="471"/>
        </w:tabs>
        <w:ind w:left="227" w:right="113" w:firstLine="0"/>
        <w:rPr>
          <w:color w:val="000000" w:themeColor="text1"/>
          <w:sz w:val="20"/>
        </w:rPr>
      </w:pPr>
      <w:r w:rsidRPr="00BE6EAE">
        <w:rPr>
          <w:color w:val="000000" w:themeColor="text1"/>
          <w:sz w:val="20"/>
        </w:rPr>
        <w:t>İlgili yarıyılda, herhangi bir derse kayıt yaptırmayan öğrenciler</w:t>
      </w:r>
      <w:r>
        <w:rPr>
          <w:color w:val="000000" w:themeColor="text1"/>
          <w:sz w:val="20"/>
        </w:rPr>
        <w:t xml:space="preserve">, </w:t>
      </w:r>
      <w:r w:rsidRPr="00BE6EAE">
        <w:rPr>
          <w:color w:val="000000" w:themeColor="text1"/>
          <w:sz w:val="20"/>
        </w:rPr>
        <w:t>(Güz ve Bahar) yarıyıl içinde Bölüm Başkanı’nın onayı ile staj yapabilirler. Bu kategorideki öğrenciler, en geç ekle-sil</w:t>
      </w:r>
      <w:r w:rsidRPr="00BE6EAE">
        <w:rPr>
          <w:color w:val="000000" w:themeColor="text1"/>
          <w:spacing w:val="-7"/>
          <w:sz w:val="20"/>
        </w:rPr>
        <w:t xml:space="preserve"> </w:t>
      </w:r>
      <w:r w:rsidRPr="00BE6EAE">
        <w:rPr>
          <w:color w:val="000000" w:themeColor="text1"/>
          <w:sz w:val="20"/>
        </w:rPr>
        <w:t>haftasını</w:t>
      </w:r>
      <w:r w:rsidRPr="00BE6EAE">
        <w:rPr>
          <w:color w:val="000000" w:themeColor="text1"/>
          <w:spacing w:val="-11"/>
          <w:sz w:val="20"/>
        </w:rPr>
        <w:t xml:space="preserve"> </w:t>
      </w:r>
      <w:r w:rsidRPr="00BE6EAE">
        <w:rPr>
          <w:color w:val="000000" w:themeColor="text1"/>
          <w:sz w:val="20"/>
        </w:rPr>
        <w:t xml:space="preserve">takip eden hafta içinde, </w:t>
      </w:r>
      <w:r w:rsidRPr="00BE6EAE">
        <w:rPr>
          <w:color w:val="000000" w:themeColor="text1"/>
          <w:sz w:val="20"/>
          <w:u w:val="single"/>
        </w:rPr>
        <w:t>ilgili</w:t>
      </w:r>
      <w:r w:rsidRPr="00BE6EAE">
        <w:rPr>
          <w:color w:val="000000" w:themeColor="text1"/>
          <w:spacing w:val="-9"/>
          <w:sz w:val="20"/>
          <w:u w:val="single"/>
        </w:rPr>
        <w:t xml:space="preserve"> </w:t>
      </w:r>
      <w:r w:rsidRPr="00BE6EAE">
        <w:rPr>
          <w:color w:val="000000" w:themeColor="text1"/>
          <w:sz w:val="20"/>
          <w:u w:val="single"/>
        </w:rPr>
        <w:t>döneme</w:t>
      </w:r>
      <w:r w:rsidRPr="00BE6EAE">
        <w:rPr>
          <w:color w:val="000000" w:themeColor="text1"/>
          <w:spacing w:val="-9"/>
          <w:sz w:val="20"/>
          <w:u w:val="single"/>
        </w:rPr>
        <w:t xml:space="preserve"> </w:t>
      </w:r>
      <w:r w:rsidRPr="00BE6EAE">
        <w:rPr>
          <w:color w:val="000000" w:themeColor="text1"/>
          <w:sz w:val="20"/>
          <w:u w:val="single"/>
        </w:rPr>
        <w:t>ait</w:t>
      </w:r>
      <w:r w:rsidRPr="00BE6EAE">
        <w:rPr>
          <w:color w:val="000000" w:themeColor="text1"/>
          <w:spacing w:val="-9"/>
          <w:sz w:val="20"/>
          <w:u w:val="single"/>
        </w:rPr>
        <w:t xml:space="preserve"> </w:t>
      </w:r>
      <w:r w:rsidRPr="00BE6EAE">
        <w:rPr>
          <w:color w:val="000000" w:themeColor="text1"/>
          <w:sz w:val="20"/>
          <w:u w:val="single"/>
        </w:rPr>
        <w:t>danışman</w:t>
      </w:r>
      <w:r w:rsidRPr="00BE6EAE">
        <w:rPr>
          <w:color w:val="000000" w:themeColor="text1"/>
          <w:spacing w:val="-10"/>
          <w:sz w:val="20"/>
          <w:u w:val="single"/>
        </w:rPr>
        <w:t xml:space="preserve"> </w:t>
      </w:r>
      <w:r w:rsidRPr="00BE6EAE">
        <w:rPr>
          <w:color w:val="000000" w:themeColor="text1"/>
          <w:sz w:val="20"/>
          <w:u w:val="single"/>
        </w:rPr>
        <w:t>imzalı</w:t>
      </w:r>
      <w:r w:rsidRPr="00BE6EAE">
        <w:rPr>
          <w:color w:val="000000" w:themeColor="text1"/>
          <w:spacing w:val="-9"/>
          <w:sz w:val="20"/>
          <w:u w:val="single"/>
        </w:rPr>
        <w:t xml:space="preserve"> </w:t>
      </w:r>
      <w:r w:rsidRPr="00BE6EAE">
        <w:rPr>
          <w:color w:val="000000" w:themeColor="text1"/>
          <w:sz w:val="20"/>
          <w:u w:val="single"/>
        </w:rPr>
        <w:t>ders</w:t>
      </w:r>
      <w:r w:rsidRPr="00BE6EAE">
        <w:rPr>
          <w:color w:val="000000" w:themeColor="text1"/>
          <w:spacing w:val="-11"/>
          <w:sz w:val="20"/>
          <w:u w:val="single"/>
        </w:rPr>
        <w:t xml:space="preserve"> </w:t>
      </w:r>
      <w:r w:rsidRPr="00BE6EAE">
        <w:rPr>
          <w:color w:val="000000" w:themeColor="text1"/>
          <w:sz w:val="20"/>
          <w:u w:val="single"/>
        </w:rPr>
        <w:t>kayıt</w:t>
      </w:r>
      <w:r w:rsidRPr="00BE6EAE">
        <w:rPr>
          <w:color w:val="000000" w:themeColor="text1"/>
          <w:spacing w:val="-9"/>
          <w:sz w:val="20"/>
          <w:u w:val="single"/>
        </w:rPr>
        <w:t xml:space="preserve"> </w:t>
      </w:r>
      <w:r w:rsidRPr="00BE6EAE">
        <w:rPr>
          <w:color w:val="000000" w:themeColor="text1"/>
          <w:sz w:val="20"/>
          <w:u w:val="single"/>
        </w:rPr>
        <w:t>formunun</w:t>
      </w:r>
      <w:r w:rsidRPr="00BE6EAE">
        <w:rPr>
          <w:color w:val="000000" w:themeColor="text1"/>
          <w:spacing w:val="-8"/>
          <w:sz w:val="20"/>
          <w:u w:val="single"/>
        </w:rPr>
        <w:t xml:space="preserve"> </w:t>
      </w:r>
      <w:r w:rsidRPr="00BE6EAE">
        <w:rPr>
          <w:color w:val="000000" w:themeColor="text1"/>
          <w:sz w:val="20"/>
          <w:u w:val="single"/>
        </w:rPr>
        <w:t>fotokopisi</w:t>
      </w:r>
      <w:r w:rsidRPr="00BE6EAE">
        <w:rPr>
          <w:color w:val="000000" w:themeColor="text1"/>
          <w:sz w:val="20"/>
        </w:rPr>
        <w:t xml:space="preserve"> ile Bölüm Başkanlığına hitaben bir</w:t>
      </w:r>
      <w:r w:rsidRPr="00BE6EAE">
        <w:rPr>
          <w:color w:val="000000" w:themeColor="text1"/>
          <w:spacing w:val="-8"/>
          <w:sz w:val="20"/>
        </w:rPr>
        <w:t xml:space="preserve"> </w:t>
      </w:r>
      <w:r w:rsidRPr="00BE6EAE">
        <w:rPr>
          <w:color w:val="000000" w:themeColor="text1"/>
          <w:sz w:val="20"/>
        </w:rPr>
        <w:t>dilekçe</w:t>
      </w:r>
      <w:r>
        <w:rPr>
          <w:color w:val="000000" w:themeColor="text1"/>
          <w:sz w:val="20"/>
        </w:rPr>
        <w:t>yle</w:t>
      </w:r>
      <w:r w:rsidRPr="00BE6EAE">
        <w:rPr>
          <w:color w:val="000000" w:themeColor="text1"/>
          <w:spacing w:val="-8"/>
          <w:sz w:val="20"/>
        </w:rPr>
        <w:t xml:space="preserve"> başvurmaları gereklidir.</w:t>
      </w:r>
      <w:r w:rsidRPr="00BE6EAE">
        <w:rPr>
          <w:color w:val="000000" w:themeColor="text1"/>
          <w:sz w:val="20"/>
        </w:rPr>
        <w:t xml:space="preserve"> </w:t>
      </w:r>
    </w:p>
    <w:p w:rsidR="007228C6" w:rsidRPr="002C3F26" w:rsidRDefault="002C3F26" w:rsidP="002C3F26">
      <w:pPr>
        <w:tabs>
          <w:tab w:val="left" w:pos="471"/>
        </w:tabs>
        <w:ind w:left="227" w:right="113"/>
        <w:rPr>
          <w:color w:val="000000" w:themeColor="text1"/>
          <w:sz w:val="20"/>
        </w:rPr>
      </w:pPr>
      <w:r>
        <w:rPr>
          <w:color w:val="000000" w:themeColor="text1"/>
          <w:sz w:val="20"/>
        </w:rPr>
        <w:t xml:space="preserve">a) </w:t>
      </w:r>
      <w:r w:rsidR="007228C6" w:rsidRPr="002C3F26">
        <w:rPr>
          <w:color w:val="000000" w:themeColor="text1"/>
          <w:sz w:val="20"/>
        </w:rPr>
        <w:t>Yaz okulunda ders alan öğrenciler Yaz Okulu süresince staj</w:t>
      </w:r>
      <w:r w:rsidR="007228C6" w:rsidRPr="002C3F26">
        <w:rPr>
          <w:color w:val="000000" w:themeColor="text1"/>
          <w:spacing w:val="-10"/>
          <w:sz w:val="20"/>
        </w:rPr>
        <w:t xml:space="preserve"> </w:t>
      </w:r>
      <w:r w:rsidR="007228C6" w:rsidRPr="002C3F26">
        <w:rPr>
          <w:color w:val="000000" w:themeColor="text1"/>
          <w:sz w:val="20"/>
        </w:rPr>
        <w:t>yapamazlar.</w:t>
      </w:r>
    </w:p>
    <w:p w:rsidR="007228C6" w:rsidRPr="00392A87" w:rsidRDefault="007228C6" w:rsidP="002C3F26">
      <w:pPr>
        <w:pStyle w:val="GvdeMetni"/>
        <w:spacing w:before="2"/>
        <w:ind w:left="227"/>
        <w:jc w:val="both"/>
        <w:rPr>
          <w:color w:val="FF0000"/>
          <w:sz w:val="19"/>
        </w:rPr>
      </w:pPr>
      <w:r w:rsidRPr="009262E1">
        <w:t>b) Ardışık üç iş gününden (Cumartesi ve Pazar hariç) az olmamak şartıyla dersi olmayan öğrenciler bölüm staj komisyonlarının uygun görmesi halinde Güz ve Bahar Yarıyıllarında staj yapabilirler</w:t>
      </w:r>
      <w:r w:rsidRPr="00392A87">
        <w:rPr>
          <w:color w:val="FF0000"/>
        </w:rPr>
        <w:t>.</w:t>
      </w:r>
    </w:p>
    <w:p w:rsidR="007228C6" w:rsidRPr="00BE6EAE" w:rsidRDefault="007228C6" w:rsidP="007228C6">
      <w:pPr>
        <w:pStyle w:val="ListeParagraf"/>
        <w:numPr>
          <w:ilvl w:val="0"/>
          <w:numId w:val="2"/>
        </w:numPr>
        <w:tabs>
          <w:tab w:val="left" w:pos="432"/>
        </w:tabs>
        <w:ind w:left="227" w:right="108" w:firstLine="0"/>
        <w:rPr>
          <w:color w:val="000000" w:themeColor="text1"/>
          <w:sz w:val="20"/>
        </w:rPr>
      </w:pPr>
      <w:r w:rsidRPr="00BE6EAE">
        <w:rPr>
          <w:color w:val="000000" w:themeColor="text1"/>
          <w:sz w:val="20"/>
        </w:rPr>
        <w:t>5510 sayılı Sosyal Sigortalar ve Genel Sağlık Sigortası Kanunu’nun 5/b maddesi gereğince zorunlu staja tabi tüm öğrencilere “İş Kazası</w:t>
      </w:r>
      <w:r w:rsidRPr="00BE6EAE">
        <w:rPr>
          <w:color w:val="000000" w:themeColor="text1"/>
          <w:spacing w:val="-10"/>
          <w:sz w:val="20"/>
        </w:rPr>
        <w:t xml:space="preserve"> </w:t>
      </w:r>
      <w:r w:rsidRPr="00BE6EAE">
        <w:rPr>
          <w:color w:val="000000" w:themeColor="text1"/>
          <w:sz w:val="20"/>
        </w:rPr>
        <w:t>ve</w:t>
      </w:r>
      <w:r w:rsidRPr="00BE6EAE">
        <w:rPr>
          <w:color w:val="000000" w:themeColor="text1"/>
          <w:spacing w:val="-11"/>
          <w:sz w:val="20"/>
        </w:rPr>
        <w:t xml:space="preserve"> </w:t>
      </w:r>
      <w:r w:rsidRPr="00BE6EAE">
        <w:rPr>
          <w:color w:val="000000" w:themeColor="text1"/>
          <w:sz w:val="20"/>
        </w:rPr>
        <w:t>Meslek</w:t>
      </w:r>
      <w:r w:rsidRPr="00BE6EAE">
        <w:rPr>
          <w:color w:val="000000" w:themeColor="text1"/>
          <w:spacing w:val="-10"/>
          <w:sz w:val="20"/>
        </w:rPr>
        <w:t xml:space="preserve"> </w:t>
      </w:r>
      <w:r w:rsidRPr="00BE6EAE">
        <w:rPr>
          <w:color w:val="000000" w:themeColor="text1"/>
          <w:sz w:val="20"/>
        </w:rPr>
        <w:t>Hastalığı</w:t>
      </w:r>
      <w:r w:rsidRPr="00BE6EAE">
        <w:rPr>
          <w:color w:val="000000" w:themeColor="text1"/>
          <w:spacing w:val="-9"/>
          <w:sz w:val="20"/>
        </w:rPr>
        <w:t xml:space="preserve"> </w:t>
      </w:r>
      <w:r w:rsidRPr="00BE6EAE">
        <w:rPr>
          <w:color w:val="000000" w:themeColor="text1"/>
          <w:sz w:val="20"/>
        </w:rPr>
        <w:t>Sigortası”</w:t>
      </w:r>
      <w:r w:rsidRPr="00BE6EAE">
        <w:rPr>
          <w:color w:val="000000" w:themeColor="text1"/>
          <w:spacing w:val="-8"/>
          <w:sz w:val="20"/>
        </w:rPr>
        <w:t xml:space="preserve"> </w:t>
      </w:r>
      <w:r w:rsidRPr="00BE6EAE">
        <w:rPr>
          <w:color w:val="000000" w:themeColor="text1"/>
          <w:sz w:val="20"/>
        </w:rPr>
        <w:t>yapılması</w:t>
      </w:r>
      <w:r w:rsidRPr="00BE6EAE">
        <w:rPr>
          <w:color w:val="000000" w:themeColor="text1"/>
          <w:spacing w:val="-9"/>
          <w:sz w:val="20"/>
        </w:rPr>
        <w:t xml:space="preserve"> </w:t>
      </w:r>
      <w:r w:rsidRPr="00BE6EAE">
        <w:rPr>
          <w:color w:val="000000" w:themeColor="text1"/>
          <w:sz w:val="20"/>
        </w:rPr>
        <w:t>ve</w:t>
      </w:r>
      <w:r w:rsidRPr="00BE6EAE">
        <w:rPr>
          <w:color w:val="000000" w:themeColor="text1"/>
          <w:spacing w:val="-9"/>
          <w:sz w:val="20"/>
        </w:rPr>
        <w:t xml:space="preserve"> </w:t>
      </w:r>
      <w:r w:rsidRPr="00BE6EAE">
        <w:rPr>
          <w:color w:val="000000" w:themeColor="text1"/>
          <w:sz w:val="20"/>
        </w:rPr>
        <w:t>sigorta</w:t>
      </w:r>
      <w:r w:rsidRPr="00BE6EAE">
        <w:rPr>
          <w:color w:val="000000" w:themeColor="text1"/>
          <w:spacing w:val="-10"/>
          <w:sz w:val="20"/>
        </w:rPr>
        <w:t xml:space="preserve"> </w:t>
      </w:r>
      <w:r w:rsidRPr="00BE6EAE">
        <w:rPr>
          <w:color w:val="000000" w:themeColor="text1"/>
          <w:sz w:val="20"/>
        </w:rPr>
        <w:t>primlerinin</w:t>
      </w:r>
      <w:r w:rsidRPr="00BE6EAE">
        <w:rPr>
          <w:color w:val="000000" w:themeColor="text1"/>
          <w:spacing w:val="-9"/>
          <w:sz w:val="20"/>
        </w:rPr>
        <w:t xml:space="preserve"> </w:t>
      </w:r>
      <w:r w:rsidRPr="00BE6EAE">
        <w:rPr>
          <w:color w:val="000000" w:themeColor="text1"/>
          <w:sz w:val="20"/>
        </w:rPr>
        <w:t>de</w:t>
      </w:r>
      <w:r w:rsidRPr="00BE6EAE">
        <w:rPr>
          <w:color w:val="000000" w:themeColor="text1"/>
          <w:spacing w:val="-9"/>
          <w:sz w:val="20"/>
        </w:rPr>
        <w:t xml:space="preserve"> </w:t>
      </w:r>
      <w:r w:rsidRPr="00BE6EAE">
        <w:rPr>
          <w:color w:val="000000" w:themeColor="text1"/>
          <w:sz w:val="20"/>
        </w:rPr>
        <w:t>Üniversitemizce</w:t>
      </w:r>
      <w:r w:rsidRPr="00BE6EAE">
        <w:rPr>
          <w:color w:val="000000" w:themeColor="text1"/>
          <w:spacing w:val="-8"/>
          <w:sz w:val="20"/>
        </w:rPr>
        <w:t xml:space="preserve"> </w:t>
      </w:r>
      <w:r w:rsidRPr="00BE6EAE">
        <w:rPr>
          <w:color w:val="000000" w:themeColor="text1"/>
          <w:sz w:val="20"/>
        </w:rPr>
        <w:t>ödenmesi</w:t>
      </w:r>
      <w:r w:rsidRPr="00BE6EAE">
        <w:rPr>
          <w:color w:val="000000" w:themeColor="text1"/>
          <w:spacing w:val="-9"/>
          <w:sz w:val="20"/>
        </w:rPr>
        <w:t xml:space="preserve"> </w:t>
      </w:r>
      <w:r w:rsidRPr="00BE6EAE">
        <w:rPr>
          <w:color w:val="000000" w:themeColor="text1"/>
          <w:sz w:val="20"/>
        </w:rPr>
        <w:t>gerekmektedir.</w:t>
      </w:r>
      <w:r w:rsidRPr="00BE6EAE">
        <w:rPr>
          <w:color w:val="000000" w:themeColor="text1"/>
          <w:spacing w:val="-9"/>
          <w:sz w:val="20"/>
        </w:rPr>
        <w:t xml:space="preserve"> </w:t>
      </w:r>
      <w:r w:rsidRPr="00BE6EAE">
        <w:rPr>
          <w:color w:val="000000" w:themeColor="text1"/>
          <w:sz w:val="20"/>
        </w:rPr>
        <w:t>Bu</w:t>
      </w:r>
      <w:r w:rsidRPr="00BE6EAE">
        <w:rPr>
          <w:color w:val="000000" w:themeColor="text1"/>
          <w:spacing w:val="-11"/>
          <w:sz w:val="20"/>
        </w:rPr>
        <w:t xml:space="preserve"> </w:t>
      </w:r>
      <w:r w:rsidRPr="00BE6EAE">
        <w:rPr>
          <w:color w:val="000000" w:themeColor="text1"/>
          <w:sz w:val="20"/>
        </w:rPr>
        <w:t>nedenle,</w:t>
      </w:r>
      <w:r w:rsidRPr="00BE6EAE">
        <w:rPr>
          <w:color w:val="000000" w:themeColor="text1"/>
          <w:spacing w:val="-11"/>
          <w:sz w:val="20"/>
        </w:rPr>
        <w:t xml:space="preserve"> </w:t>
      </w:r>
      <w:r w:rsidRPr="00BE6EAE">
        <w:rPr>
          <w:color w:val="000000" w:themeColor="text1"/>
          <w:sz w:val="20"/>
        </w:rPr>
        <w:t xml:space="preserve">staj yapacak öğrenciler, sigortalarının yapılabilmesi için kendilerinden istenen belgeleri, belirtilen süre ve şekilde </w:t>
      </w:r>
      <w:r w:rsidRPr="00BE6EAE">
        <w:rPr>
          <w:color w:val="000000" w:themeColor="text1"/>
          <w:sz w:val="20"/>
          <w:u w:val="single"/>
        </w:rPr>
        <w:t>eksiksiz olarak</w:t>
      </w:r>
      <w:r w:rsidRPr="00BE6EAE">
        <w:rPr>
          <w:color w:val="000000" w:themeColor="text1"/>
          <w:sz w:val="20"/>
        </w:rPr>
        <w:t xml:space="preserve"> Bölüm Sekreterliğine teslim etmek</w:t>
      </w:r>
      <w:r w:rsidRPr="00BE6EAE">
        <w:rPr>
          <w:color w:val="000000" w:themeColor="text1"/>
          <w:spacing w:val="-2"/>
          <w:sz w:val="20"/>
        </w:rPr>
        <w:t xml:space="preserve"> </w:t>
      </w:r>
      <w:r w:rsidRPr="00BE6EAE">
        <w:rPr>
          <w:color w:val="000000" w:themeColor="text1"/>
          <w:sz w:val="20"/>
        </w:rPr>
        <w:t>zorundadırlar.</w:t>
      </w:r>
    </w:p>
    <w:p w:rsidR="007228C6" w:rsidRPr="00BE6EAE" w:rsidRDefault="007228C6" w:rsidP="007228C6">
      <w:pPr>
        <w:pStyle w:val="ListeParagraf"/>
        <w:numPr>
          <w:ilvl w:val="0"/>
          <w:numId w:val="2"/>
        </w:numPr>
        <w:tabs>
          <w:tab w:val="left" w:pos="444"/>
        </w:tabs>
        <w:ind w:left="227" w:right="113" w:firstLine="0"/>
        <w:rPr>
          <w:color w:val="000000" w:themeColor="text1"/>
          <w:sz w:val="20"/>
        </w:rPr>
      </w:pPr>
      <w:r w:rsidRPr="00BE6EAE">
        <w:rPr>
          <w:color w:val="000000" w:themeColor="text1"/>
          <w:sz w:val="20"/>
        </w:rPr>
        <w:t xml:space="preserve">Staj başvuru </w:t>
      </w:r>
      <w:proofErr w:type="gramStart"/>
      <w:r w:rsidRPr="00BE6EAE">
        <w:rPr>
          <w:color w:val="000000" w:themeColor="text1"/>
          <w:sz w:val="20"/>
        </w:rPr>
        <w:t>prosedürü</w:t>
      </w:r>
      <w:proofErr w:type="gramEnd"/>
      <w:r w:rsidRPr="00BE6EAE">
        <w:rPr>
          <w:color w:val="000000" w:themeColor="text1"/>
          <w:sz w:val="20"/>
        </w:rPr>
        <w:t xml:space="preserve"> ve başvuruda istenilen belgelere Bölüm internet sayfası – </w:t>
      </w:r>
      <w:r w:rsidRPr="00BE6EAE">
        <w:rPr>
          <w:b/>
          <w:color w:val="000000" w:themeColor="text1"/>
          <w:sz w:val="20"/>
        </w:rPr>
        <w:t>“Staj”</w:t>
      </w:r>
      <w:r w:rsidRPr="00BE6EAE">
        <w:rPr>
          <w:color w:val="000000" w:themeColor="text1"/>
          <w:sz w:val="20"/>
        </w:rPr>
        <w:t xml:space="preserve"> başlığı altından ulaşılabi</w:t>
      </w:r>
      <w:r>
        <w:rPr>
          <w:color w:val="000000" w:themeColor="text1"/>
          <w:sz w:val="20"/>
        </w:rPr>
        <w:t>lir. Staj başvuru evraklarının s</w:t>
      </w:r>
      <w:r w:rsidRPr="00BE6EAE">
        <w:rPr>
          <w:color w:val="000000" w:themeColor="text1"/>
          <w:sz w:val="20"/>
        </w:rPr>
        <w:t xml:space="preserve">tajın başlama tarihinden </w:t>
      </w:r>
      <w:r w:rsidRPr="00BE6EAE">
        <w:rPr>
          <w:color w:val="000000" w:themeColor="text1"/>
          <w:sz w:val="20"/>
          <w:u w:val="single"/>
        </w:rPr>
        <w:t>en az 15 gün</w:t>
      </w:r>
      <w:r w:rsidRPr="00BE6EAE">
        <w:rPr>
          <w:color w:val="000000" w:themeColor="text1"/>
          <w:sz w:val="20"/>
        </w:rPr>
        <w:t xml:space="preserve"> önce</w:t>
      </w:r>
      <w:r>
        <w:rPr>
          <w:color w:val="000000" w:themeColor="text1"/>
          <w:sz w:val="20"/>
        </w:rPr>
        <w:t>sinde</w:t>
      </w:r>
      <w:r w:rsidRPr="00BE6EAE">
        <w:rPr>
          <w:color w:val="000000" w:themeColor="text1"/>
          <w:sz w:val="20"/>
        </w:rPr>
        <w:t xml:space="preserve"> Bölüm Başkanlığına eksiksiz olarak teslim edilmesi gerekmektedir.</w:t>
      </w:r>
    </w:p>
    <w:p w:rsidR="007228C6" w:rsidRPr="00BE6EAE" w:rsidRDefault="007228C6" w:rsidP="007228C6">
      <w:pPr>
        <w:pStyle w:val="ListeParagraf"/>
        <w:numPr>
          <w:ilvl w:val="0"/>
          <w:numId w:val="2"/>
        </w:numPr>
        <w:tabs>
          <w:tab w:val="left" w:pos="456"/>
        </w:tabs>
        <w:spacing w:line="235" w:lineRule="auto"/>
        <w:ind w:left="227" w:right="164" w:firstLine="0"/>
        <w:rPr>
          <w:color w:val="000000" w:themeColor="text1"/>
          <w:sz w:val="20"/>
        </w:rPr>
      </w:pPr>
      <w:r w:rsidRPr="00BE6EAE">
        <w:rPr>
          <w:color w:val="000000" w:themeColor="text1"/>
          <w:sz w:val="20"/>
        </w:rPr>
        <w:t>Staj Komisyonu, bu yönergede sözü edilmemiş bir durumla karşılaşıldığında, MMF Staj İlkelerini dikkate alarak hazırladığı kararı Bölüm başkanının da onaylaması halinde, uygulamaya</w:t>
      </w:r>
      <w:r w:rsidRPr="00BE6EAE">
        <w:rPr>
          <w:color w:val="000000" w:themeColor="text1"/>
          <w:spacing w:val="-2"/>
          <w:sz w:val="20"/>
        </w:rPr>
        <w:t xml:space="preserve"> </w:t>
      </w:r>
      <w:r w:rsidRPr="00BE6EAE">
        <w:rPr>
          <w:color w:val="000000" w:themeColor="text1"/>
          <w:sz w:val="20"/>
        </w:rPr>
        <w:t>yetkilidir.</w:t>
      </w:r>
    </w:p>
    <w:p w:rsidR="007228C6" w:rsidRPr="00BE6EAE" w:rsidRDefault="007228C6" w:rsidP="007228C6">
      <w:pPr>
        <w:pStyle w:val="Balk1"/>
        <w:numPr>
          <w:ilvl w:val="0"/>
          <w:numId w:val="3"/>
        </w:numPr>
        <w:tabs>
          <w:tab w:val="left" w:pos="463"/>
        </w:tabs>
        <w:ind w:left="462" w:hanging="236"/>
        <w:rPr>
          <w:color w:val="000000" w:themeColor="text1"/>
        </w:rPr>
      </w:pPr>
      <w:r w:rsidRPr="00BE6EAE">
        <w:rPr>
          <w:color w:val="000000" w:themeColor="text1"/>
        </w:rPr>
        <w:t>İşyeri Seçimi ve Staj</w:t>
      </w:r>
      <w:r w:rsidRPr="00BE6EAE">
        <w:rPr>
          <w:color w:val="000000" w:themeColor="text1"/>
          <w:spacing w:val="-4"/>
        </w:rPr>
        <w:t xml:space="preserve"> </w:t>
      </w:r>
      <w:r w:rsidRPr="00BE6EAE">
        <w:rPr>
          <w:color w:val="000000" w:themeColor="text1"/>
        </w:rPr>
        <w:t>Grupları</w:t>
      </w:r>
    </w:p>
    <w:p w:rsidR="007228C6" w:rsidRPr="009262E1" w:rsidRDefault="007228C6" w:rsidP="007228C6">
      <w:pPr>
        <w:pStyle w:val="GvdeMetni"/>
        <w:ind w:left="226" w:right="110"/>
        <w:jc w:val="both"/>
      </w:pPr>
      <w:r w:rsidRPr="00BE6EAE">
        <w:rPr>
          <w:color w:val="000000" w:themeColor="text1"/>
        </w:rPr>
        <w:t xml:space="preserve">Makina Mühendisliği Bölümü öğrencileri </w:t>
      </w:r>
      <w:r w:rsidRPr="009262E1">
        <w:t xml:space="preserve">atölye stajlarını </w:t>
      </w:r>
      <w:r w:rsidRPr="009262E1">
        <w:rPr>
          <w:u w:val="single"/>
        </w:rPr>
        <w:t>Makina Mühendisliği ile ilgili bir alanda faaliyet gösteren</w:t>
      </w:r>
      <w:r w:rsidRPr="009262E1">
        <w:t xml:space="preserve"> bir </w:t>
      </w:r>
      <w:r w:rsidRPr="009262E1">
        <w:rPr>
          <w:u w:val="single"/>
        </w:rPr>
        <w:t>fabrikada yapabilirler</w:t>
      </w:r>
      <w:r w:rsidRPr="009262E1">
        <w:t>. Öğrenciler staj yapmak istedikleri işyerini kendileri belirleyebilir veya bölüm tarafından ilan edilen</w:t>
      </w:r>
    </w:p>
    <w:p w:rsidR="007228C6" w:rsidRPr="00BE6EAE" w:rsidRDefault="007228C6" w:rsidP="007228C6">
      <w:pPr>
        <w:pStyle w:val="GvdeMetni"/>
        <w:ind w:left="226" w:right="110"/>
        <w:jc w:val="both"/>
        <w:rPr>
          <w:color w:val="000000" w:themeColor="text1"/>
          <w:sz w:val="19"/>
          <w:u w:val="single"/>
        </w:rPr>
      </w:pPr>
      <w:proofErr w:type="gramStart"/>
      <w:r w:rsidRPr="009262E1">
        <w:t>işyerlerine</w:t>
      </w:r>
      <w:proofErr w:type="gramEnd"/>
      <w:r w:rsidRPr="009262E1">
        <w:t xml:space="preserve"> başvurabilirler. Atölye stajlarında herhangi bir ürünün makinalar ile imal edilip pazarlanıyor olması gerekmektedir. Atölye stajı için Yazılım şirketleri, doğalgaz firmaları, termik santraller, elektrik üretim tesisleri gibi firmalarda staj teklifleri kabul edilmez. Staj yapılacak fabrika, hammaddeden ürüne giden bir süreç içermelidir. Stajlar 15’er gün olmak üzere 3 grup halinde toplam 45 iş günü yapılır. Bu gruplar Talaşlı, </w:t>
      </w:r>
      <w:proofErr w:type="spellStart"/>
      <w:r w:rsidRPr="009262E1">
        <w:t>Talaşsız</w:t>
      </w:r>
      <w:proofErr w:type="spellEnd"/>
      <w:r w:rsidRPr="009262E1">
        <w:t xml:space="preserve"> imalat ve Seçmeli stajdır. </w:t>
      </w:r>
      <w:r w:rsidRPr="009262E1">
        <w:rPr>
          <w:u w:val="single"/>
        </w:rPr>
        <w:t xml:space="preserve">Seçmeli staj için öğrenciler isterlerse enerji üretim tesisleri, tasarım, </w:t>
      </w:r>
      <w:proofErr w:type="spellStart"/>
      <w:r w:rsidRPr="009262E1">
        <w:rPr>
          <w:u w:val="single"/>
        </w:rPr>
        <w:t>inovasyon</w:t>
      </w:r>
      <w:proofErr w:type="spellEnd"/>
      <w:r w:rsidRPr="009262E1">
        <w:rPr>
          <w:u w:val="single"/>
        </w:rPr>
        <w:t xml:space="preserve"> ve ARGE merkezleri, mühendislik firmaları ve ya da talaşlı ve </w:t>
      </w:r>
      <w:proofErr w:type="spellStart"/>
      <w:r w:rsidRPr="009262E1">
        <w:rPr>
          <w:u w:val="single"/>
        </w:rPr>
        <w:t>talaşsız</w:t>
      </w:r>
      <w:proofErr w:type="spellEnd"/>
      <w:r w:rsidRPr="009262E1">
        <w:rPr>
          <w:u w:val="single"/>
        </w:rPr>
        <w:t xml:space="preserve"> imalat stajlarına uygun işletmelerde staj yapabilirler. Yukarıda belirtilmeyen huşularda bölüm başkanlığı kararı geçerli olur</w:t>
      </w:r>
      <w:r w:rsidRPr="00392A87">
        <w:rPr>
          <w:color w:val="FF0000"/>
          <w:u w:val="single"/>
        </w:rPr>
        <w:t>.</w:t>
      </w:r>
    </w:p>
    <w:p w:rsidR="007228C6" w:rsidRPr="00BE6EAE" w:rsidRDefault="007228C6" w:rsidP="007228C6">
      <w:pPr>
        <w:pStyle w:val="ListeParagraf"/>
        <w:numPr>
          <w:ilvl w:val="0"/>
          <w:numId w:val="1"/>
        </w:numPr>
        <w:tabs>
          <w:tab w:val="left" w:pos="480"/>
        </w:tabs>
        <w:ind w:left="227" w:right="114" w:firstLine="0"/>
        <w:rPr>
          <w:color w:val="000000" w:themeColor="text1"/>
          <w:sz w:val="20"/>
        </w:rPr>
      </w:pPr>
      <w:r w:rsidRPr="00BE6EAE">
        <w:rPr>
          <w:color w:val="000000" w:themeColor="text1"/>
          <w:sz w:val="20"/>
        </w:rPr>
        <w:t>Öğrenciler staj yapmak istedikleri işyerine, Mühendislik Mimarlık Fakültesi Dekanlığının İlgili Makama yazdığı yazı ve kendilerinin yazacağı bir dilekçe ile</w:t>
      </w:r>
      <w:r w:rsidRPr="00BE6EAE">
        <w:rPr>
          <w:color w:val="000000" w:themeColor="text1"/>
          <w:spacing w:val="1"/>
          <w:sz w:val="20"/>
        </w:rPr>
        <w:t xml:space="preserve"> </w:t>
      </w:r>
      <w:r w:rsidRPr="00BE6EAE">
        <w:rPr>
          <w:color w:val="000000" w:themeColor="text1"/>
          <w:sz w:val="20"/>
        </w:rPr>
        <w:t>başvurabilirler.</w:t>
      </w:r>
    </w:p>
    <w:p w:rsidR="007228C6" w:rsidRPr="00BE6EAE" w:rsidRDefault="007228C6" w:rsidP="007228C6">
      <w:pPr>
        <w:pStyle w:val="GvdeMetni"/>
        <w:spacing w:before="10"/>
        <w:jc w:val="both"/>
        <w:rPr>
          <w:color w:val="000000" w:themeColor="text1"/>
          <w:sz w:val="19"/>
        </w:rPr>
      </w:pPr>
    </w:p>
    <w:p w:rsidR="007228C6" w:rsidRPr="00BE6EAE" w:rsidRDefault="007228C6" w:rsidP="007228C6">
      <w:pPr>
        <w:pStyle w:val="ListeParagraf"/>
        <w:numPr>
          <w:ilvl w:val="0"/>
          <w:numId w:val="1"/>
        </w:numPr>
        <w:tabs>
          <w:tab w:val="left" w:pos="480"/>
        </w:tabs>
        <w:spacing w:before="1"/>
        <w:ind w:left="480" w:hanging="253"/>
        <w:rPr>
          <w:color w:val="000000" w:themeColor="text1"/>
          <w:sz w:val="20"/>
        </w:rPr>
      </w:pPr>
      <w:r w:rsidRPr="00BE6EAE">
        <w:rPr>
          <w:color w:val="000000" w:themeColor="text1"/>
          <w:sz w:val="20"/>
        </w:rPr>
        <w:t>Makina Mühendisliği staj</w:t>
      </w:r>
      <w:r w:rsidRPr="00BE6EAE">
        <w:rPr>
          <w:color w:val="000000" w:themeColor="text1"/>
          <w:spacing w:val="1"/>
          <w:sz w:val="20"/>
        </w:rPr>
        <w:t xml:space="preserve"> </w:t>
      </w:r>
      <w:r w:rsidRPr="00BE6EAE">
        <w:rPr>
          <w:color w:val="000000" w:themeColor="text1"/>
          <w:sz w:val="20"/>
        </w:rPr>
        <w:t>grupları;</w:t>
      </w:r>
    </w:p>
    <w:p w:rsidR="007228C6" w:rsidRPr="00BE6EAE" w:rsidRDefault="007228C6" w:rsidP="007228C6">
      <w:pPr>
        <w:pStyle w:val="GvdeMetni"/>
        <w:spacing w:before="5"/>
        <w:jc w:val="both"/>
        <w:rPr>
          <w:color w:val="000000" w:themeColor="text1"/>
        </w:rPr>
      </w:pPr>
    </w:p>
    <w:p w:rsidR="007228C6" w:rsidRPr="00BE6EAE" w:rsidRDefault="007228C6" w:rsidP="007228C6">
      <w:pPr>
        <w:pStyle w:val="ListeParagraf"/>
        <w:numPr>
          <w:ilvl w:val="1"/>
          <w:numId w:val="1"/>
        </w:numPr>
        <w:tabs>
          <w:tab w:val="left" w:pos="1409"/>
          <w:tab w:val="left" w:pos="1410"/>
        </w:tabs>
        <w:spacing w:line="228" w:lineRule="auto"/>
        <w:ind w:right="168"/>
        <w:rPr>
          <w:color w:val="000000" w:themeColor="text1"/>
          <w:sz w:val="20"/>
        </w:rPr>
      </w:pPr>
      <w:r w:rsidRPr="00BE6EAE">
        <w:rPr>
          <w:b/>
          <w:i/>
          <w:color w:val="000000" w:themeColor="text1"/>
          <w:sz w:val="20"/>
        </w:rPr>
        <w:t xml:space="preserve">Talaşlı İmalat (15 İş Günü): </w:t>
      </w:r>
      <w:r w:rsidRPr="00BE6EAE">
        <w:rPr>
          <w:color w:val="000000" w:themeColor="text1"/>
          <w:sz w:val="20"/>
        </w:rPr>
        <w:t>Torna, freze, matkap, taşlama vb. talaşlı imalat yöntemleri ile parça imalatı yapan işletmelerde</w:t>
      </w:r>
      <w:r w:rsidRPr="00BE6EAE">
        <w:rPr>
          <w:color w:val="000000" w:themeColor="text1"/>
          <w:spacing w:val="2"/>
          <w:sz w:val="20"/>
        </w:rPr>
        <w:t xml:space="preserve"> </w:t>
      </w:r>
      <w:r w:rsidRPr="00BE6EAE">
        <w:rPr>
          <w:color w:val="000000" w:themeColor="text1"/>
          <w:sz w:val="20"/>
        </w:rPr>
        <w:t>yapılır.</w:t>
      </w:r>
    </w:p>
    <w:p w:rsidR="007228C6" w:rsidRPr="00BE6EAE" w:rsidRDefault="007228C6" w:rsidP="007228C6">
      <w:pPr>
        <w:pStyle w:val="ListeParagraf"/>
        <w:numPr>
          <w:ilvl w:val="1"/>
          <w:numId w:val="1"/>
        </w:numPr>
        <w:tabs>
          <w:tab w:val="left" w:pos="1409"/>
          <w:tab w:val="left" w:pos="1410"/>
        </w:tabs>
        <w:spacing w:line="221" w:lineRule="exact"/>
        <w:ind w:hanging="361"/>
        <w:rPr>
          <w:color w:val="000000" w:themeColor="text1"/>
          <w:sz w:val="20"/>
        </w:rPr>
      </w:pPr>
      <w:proofErr w:type="spellStart"/>
      <w:r w:rsidRPr="00BE6EAE">
        <w:rPr>
          <w:b/>
          <w:i/>
          <w:color w:val="000000" w:themeColor="text1"/>
          <w:sz w:val="20"/>
        </w:rPr>
        <w:t>Talaşsız</w:t>
      </w:r>
      <w:proofErr w:type="spellEnd"/>
      <w:r w:rsidRPr="00BE6EAE">
        <w:rPr>
          <w:b/>
          <w:i/>
          <w:color w:val="000000" w:themeColor="text1"/>
          <w:spacing w:val="12"/>
          <w:sz w:val="20"/>
        </w:rPr>
        <w:t xml:space="preserve"> </w:t>
      </w:r>
      <w:r w:rsidRPr="00BE6EAE">
        <w:rPr>
          <w:b/>
          <w:i/>
          <w:color w:val="000000" w:themeColor="text1"/>
          <w:sz w:val="20"/>
        </w:rPr>
        <w:t>İmalat</w:t>
      </w:r>
      <w:r w:rsidRPr="00BE6EAE">
        <w:rPr>
          <w:b/>
          <w:i/>
          <w:color w:val="000000" w:themeColor="text1"/>
          <w:spacing w:val="11"/>
          <w:sz w:val="20"/>
        </w:rPr>
        <w:t xml:space="preserve"> </w:t>
      </w:r>
      <w:r w:rsidRPr="00BE6EAE">
        <w:rPr>
          <w:b/>
          <w:i/>
          <w:color w:val="000000" w:themeColor="text1"/>
          <w:sz w:val="20"/>
        </w:rPr>
        <w:t>(15</w:t>
      </w:r>
      <w:r w:rsidRPr="00BE6EAE">
        <w:rPr>
          <w:b/>
          <w:i/>
          <w:color w:val="000000" w:themeColor="text1"/>
          <w:spacing w:val="15"/>
          <w:sz w:val="20"/>
        </w:rPr>
        <w:t xml:space="preserve"> </w:t>
      </w:r>
      <w:r w:rsidRPr="00BE6EAE">
        <w:rPr>
          <w:b/>
          <w:i/>
          <w:color w:val="000000" w:themeColor="text1"/>
          <w:sz w:val="20"/>
        </w:rPr>
        <w:t>İş</w:t>
      </w:r>
      <w:r w:rsidRPr="00BE6EAE">
        <w:rPr>
          <w:b/>
          <w:i/>
          <w:color w:val="000000" w:themeColor="text1"/>
          <w:spacing w:val="13"/>
          <w:sz w:val="20"/>
        </w:rPr>
        <w:t xml:space="preserve"> </w:t>
      </w:r>
      <w:r w:rsidRPr="00BE6EAE">
        <w:rPr>
          <w:b/>
          <w:i/>
          <w:color w:val="000000" w:themeColor="text1"/>
          <w:sz w:val="20"/>
        </w:rPr>
        <w:t>Günü):</w:t>
      </w:r>
      <w:r w:rsidRPr="00BE6EAE">
        <w:rPr>
          <w:b/>
          <w:i/>
          <w:color w:val="000000" w:themeColor="text1"/>
          <w:spacing w:val="14"/>
          <w:sz w:val="20"/>
        </w:rPr>
        <w:t xml:space="preserve"> </w:t>
      </w:r>
      <w:r w:rsidRPr="00BE6EAE">
        <w:rPr>
          <w:color w:val="000000" w:themeColor="text1"/>
          <w:sz w:val="20"/>
        </w:rPr>
        <w:t>Kaynak,</w:t>
      </w:r>
      <w:r w:rsidRPr="00BE6EAE">
        <w:rPr>
          <w:color w:val="000000" w:themeColor="text1"/>
          <w:spacing w:val="14"/>
          <w:sz w:val="20"/>
        </w:rPr>
        <w:t xml:space="preserve"> </w:t>
      </w:r>
      <w:r w:rsidRPr="00BE6EAE">
        <w:rPr>
          <w:color w:val="000000" w:themeColor="text1"/>
          <w:sz w:val="20"/>
        </w:rPr>
        <w:t>döküm,</w:t>
      </w:r>
      <w:r w:rsidRPr="00BE6EAE">
        <w:rPr>
          <w:color w:val="000000" w:themeColor="text1"/>
          <w:spacing w:val="16"/>
          <w:sz w:val="20"/>
        </w:rPr>
        <w:t xml:space="preserve"> </w:t>
      </w:r>
      <w:r w:rsidRPr="00BE6EAE">
        <w:rPr>
          <w:color w:val="000000" w:themeColor="text1"/>
          <w:sz w:val="20"/>
        </w:rPr>
        <w:t>P.Ş.V.</w:t>
      </w:r>
      <w:r w:rsidRPr="00BE6EAE">
        <w:rPr>
          <w:color w:val="000000" w:themeColor="text1"/>
          <w:spacing w:val="15"/>
          <w:sz w:val="20"/>
        </w:rPr>
        <w:t xml:space="preserve"> </w:t>
      </w:r>
      <w:r w:rsidRPr="00BE6EAE">
        <w:rPr>
          <w:color w:val="000000" w:themeColor="text1"/>
          <w:sz w:val="20"/>
        </w:rPr>
        <w:t>(Metal</w:t>
      </w:r>
      <w:r w:rsidRPr="00BE6EAE">
        <w:rPr>
          <w:color w:val="000000" w:themeColor="text1"/>
          <w:spacing w:val="13"/>
          <w:sz w:val="20"/>
        </w:rPr>
        <w:t xml:space="preserve"> </w:t>
      </w:r>
      <w:r w:rsidRPr="00BE6EAE">
        <w:rPr>
          <w:color w:val="000000" w:themeColor="text1"/>
          <w:sz w:val="20"/>
        </w:rPr>
        <w:t>Şekillendirme),</w:t>
      </w:r>
      <w:r w:rsidRPr="00BE6EAE">
        <w:rPr>
          <w:color w:val="000000" w:themeColor="text1"/>
          <w:spacing w:val="15"/>
          <w:sz w:val="20"/>
        </w:rPr>
        <w:t xml:space="preserve"> </w:t>
      </w:r>
      <w:r w:rsidRPr="00BE6EAE">
        <w:rPr>
          <w:color w:val="000000" w:themeColor="text1"/>
          <w:sz w:val="20"/>
        </w:rPr>
        <w:t>plastik</w:t>
      </w:r>
      <w:r w:rsidRPr="00BE6EAE">
        <w:rPr>
          <w:color w:val="000000" w:themeColor="text1"/>
          <w:spacing w:val="14"/>
          <w:sz w:val="20"/>
        </w:rPr>
        <w:t xml:space="preserve"> </w:t>
      </w:r>
      <w:proofErr w:type="gramStart"/>
      <w:r w:rsidRPr="00BE6EAE">
        <w:rPr>
          <w:color w:val="000000" w:themeColor="text1"/>
          <w:sz w:val="20"/>
        </w:rPr>
        <w:t>enjeksiyon</w:t>
      </w:r>
      <w:proofErr w:type="gramEnd"/>
      <w:r w:rsidRPr="00BE6EAE">
        <w:rPr>
          <w:color w:val="000000" w:themeColor="text1"/>
          <w:sz w:val="20"/>
        </w:rPr>
        <w:t>,</w:t>
      </w:r>
      <w:r w:rsidRPr="00BE6EAE">
        <w:rPr>
          <w:color w:val="000000" w:themeColor="text1"/>
          <w:spacing w:val="16"/>
          <w:sz w:val="20"/>
        </w:rPr>
        <w:t xml:space="preserve"> </w:t>
      </w:r>
      <w:r w:rsidRPr="00BE6EAE">
        <w:rPr>
          <w:color w:val="000000" w:themeColor="text1"/>
          <w:sz w:val="20"/>
        </w:rPr>
        <w:t>vb.</w:t>
      </w:r>
      <w:r w:rsidRPr="00BE6EAE">
        <w:rPr>
          <w:color w:val="000000" w:themeColor="text1"/>
          <w:spacing w:val="17"/>
          <w:sz w:val="20"/>
        </w:rPr>
        <w:t xml:space="preserve"> </w:t>
      </w:r>
      <w:r w:rsidRPr="00BE6EAE">
        <w:rPr>
          <w:color w:val="000000" w:themeColor="text1"/>
          <w:sz w:val="20"/>
        </w:rPr>
        <w:t>yöntemlerle</w:t>
      </w:r>
    </w:p>
    <w:p w:rsidR="007228C6" w:rsidRDefault="007228C6" w:rsidP="007228C6">
      <w:pPr>
        <w:pStyle w:val="GvdeMetni"/>
        <w:spacing w:line="227" w:lineRule="exact"/>
        <w:ind w:left="1014" w:firstLine="395"/>
        <w:jc w:val="both"/>
        <w:rPr>
          <w:color w:val="000000" w:themeColor="text1"/>
        </w:rPr>
      </w:pPr>
      <w:proofErr w:type="gramStart"/>
      <w:r w:rsidRPr="00BE6EAE">
        <w:rPr>
          <w:color w:val="000000" w:themeColor="text1"/>
        </w:rPr>
        <w:t>imalat</w:t>
      </w:r>
      <w:proofErr w:type="gramEnd"/>
      <w:r w:rsidRPr="00BE6EAE">
        <w:rPr>
          <w:color w:val="000000" w:themeColor="text1"/>
        </w:rPr>
        <w:t xml:space="preserve"> yapan işletmelerde yapılır.</w:t>
      </w:r>
    </w:p>
    <w:p w:rsidR="007228C6" w:rsidRPr="009262E1" w:rsidRDefault="007228C6" w:rsidP="007228C6">
      <w:pPr>
        <w:pStyle w:val="GvdeMetni"/>
        <w:numPr>
          <w:ilvl w:val="0"/>
          <w:numId w:val="5"/>
        </w:numPr>
        <w:spacing w:line="227" w:lineRule="exact"/>
        <w:jc w:val="both"/>
      </w:pPr>
      <w:r w:rsidRPr="002C3F26">
        <w:rPr>
          <w:b/>
          <w:u w:val="single"/>
        </w:rPr>
        <w:t>Seçmeli staj (15 İş Günü):</w:t>
      </w:r>
      <w:r w:rsidRPr="009262E1">
        <w:rPr>
          <w:b/>
        </w:rPr>
        <w:t xml:space="preserve"> </w:t>
      </w:r>
      <w:r w:rsidRPr="009262E1">
        <w:rPr>
          <w:bCs/>
        </w:rPr>
        <w:t xml:space="preserve">Öğrenciler bu staj grubunda talaşlı, </w:t>
      </w:r>
      <w:proofErr w:type="spellStart"/>
      <w:r w:rsidRPr="009262E1">
        <w:rPr>
          <w:bCs/>
        </w:rPr>
        <w:t>talaşsız</w:t>
      </w:r>
      <w:proofErr w:type="spellEnd"/>
      <w:r w:rsidRPr="009262E1">
        <w:rPr>
          <w:bCs/>
        </w:rPr>
        <w:t xml:space="preserve"> imalat stajlarına uygun stajlar yapabilecekleri gibi </w:t>
      </w:r>
      <w:r w:rsidRPr="009262E1">
        <w:t xml:space="preserve">fabrikaların işletimi ile ilgili temel bilgileri edinerek ve bunun yanı sıra, ürün geliştirme, araştırma geliştirme (AR-GE), üretim süreçleri, malzeme ve </w:t>
      </w:r>
      <w:proofErr w:type="gramStart"/>
      <w:r w:rsidRPr="009262E1">
        <w:t>proses</w:t>
      </w:r>
      <w:proofErr w:type="gramEnd"/>
      <w:r w:rsidRPr="009262E1">
        <w:rPr>
          <w:spacing w:val="-12"/>
        </w:rPr>
        <w:t xml:space="preserve"> </w:t>
      </w:r>
      <w:r w:rsidRPr="009262E1">
        <w:t>geliştirme,</w:t>
      </w:r>
      <w:r w:rsidRPr="009262E1">
        <w:rPr>
          <w:spacing w:val="31"/>
        </w:rPr>
        <w:t xml:space="preserve"> </w:t>
      </w:r>
      <w:r w:rsidRPr="009262E1">
        <w:t>bakım</w:t>
      </w:r>
      <w:r w:rsidRPr="009262E1">
        <w:rPr>
          <w:spacing w:val="-12"/>
        </w:rPr>
        <w:t xml:space="preserve"> </w:t>
      </w:r>
      <w:r w:rsidRPr="009262E1">
        <w:t>onarım</w:t>
      </w:r>
      <w:r w:rsidRPr="009262E1">
        <w:rPr>
          <w:spacing w:val="-9"/>
        </w:rPr>
        <w:t xml:space="preserve"> </w:t>
      </w:r>
      <w:r w:rsidRPr="009262E1">
        <w:t>faaliyetleri</w:t>
      </w:r>
      <w:r w:rsidRPr="009262E1">
        <w:rPr>
          <w:spacing w:val="-8"/>
        </w:rPr>
        <w:t xml:space="preserve"> </w:t>
      </w:r>
      <w:r w:rsidRPr="009262E1">
        <w:t>vb.</w:t>
      </w:r>
      <w:r w:rsidRPr="009262E1">
        <w:rPr>
          <w:spacing w:val="-8"/>
        </w:rPr>
        <w:t xml:space="preserve"> </w:t>
      </w:r>
      <w:r w:rsidRPr="009262E1">
        <w:t>aktiviteleri</w:t>
      </w:r>
      <w:r w:rsidRPr="009262E1">
        <w:rPr>
          <w:spacing w:val="-4"/>
        </w:rPr>
        <w:t xml:space="preserve"> </w:t>
      </w:r>
      <w:r w:rsidRPr="009262E1">
        <w:t>yerinde</w:t>
      </w:r>
      <w:r w:rsidRPr="009262E1">
        <w:rPr>
          <w:spacing w:val="-7"/>
        </w:rPr>
        <w:t xml:space="preserve"> </w:t>
      </w:r>
      <w:r w:rsidRPr="009262E1">
        <w:t>inceleyerek de yerine getirebilirler.</w:t>
      </w:r>
    </w:p>
    <w:p w:rsidR="007228C6" w:rsidRPr="00BE6EAE" w:rsidRDefault="007228C6" w:rsidP="007228C6">
      <w:pPr>
        <w:pStyle w:val="ListeParagraf"/>
        <w:numPr>
          <w:ilvl w:val="0"/>
          <w:numId w:val="1"/>
        </w:numPr>
        <w:tabs>
          <w:tab w:val="left" w:pos="480"/>
        </w:tabs>
        <w:ind w:left="480" w:hanging="253"/>
        <w:rPr>
          <w:color w:val="000000" w:themeColor="text1"/>
          <w:sz w:val="20"/>
        </w:rPr>
      </w:pPr>
      <w:r w:rsidRPr="00BE6EAE">
        <w:rPr>
          <w:color w:val="000000" w:themeColor="text1"/>
          <w:sz w:val="20"/>
        </w:rPr>
        <w:t>Stajların tümü aynı fabrikada</w:t>
      </w:r>
      <w:r w:rsidRPr="00BE6EAE">
        <w:rPr>
          <w:color w:val="000000" w:themeColor="text1"/>
          <w:spacing w:val="2"/>
          <w:sz w:val="20"/>
        </w:rPr>
        <w:t xml:space="preserve"> </w:t>
      </w:r>
      <w:r w:rsidRPr="00BE6EAE">
        <w:rPr>
          <w:color w:val="000000" w:themeColor="text1"/>
          <w:sz w:val="20"/>
        </w:rPr>
        <w:t>yapılamaz.</w:t>
      </w:r>
    </w:p>
    <w:p w:rsidR="007228C6" w:rsidRPr="00BE6EAE" w:rsidRDefault="007228C6" w:rsidP="007228C6">
      <w:pPr>
        <w:pStyle w:val="ListeParagraf"/>
        <w:numPr>
          <w:ilvl w:val="0"/>
          <w:numId w:val="1"/>
        </w:numPr>
        <w:tabs>
          <w:tab w:val="left" w:pos="528"/>
        </w:tabs>
        <w:spacing w:before="1"/>
        <w:ind w:left="227" w:right="174" w:firstLine="0"/>
        <w:rPr>
          <w:color w:val="000000" w:themeColor="text1"/>
          <w:sz w:val="20"/>
        </w:rPr>
      </w:pPr>
      <w:r w:rsidRPr="00BE6EAE">
        <w:rPr>
          <w:color w:val="000000" w:themeColor="text1"/>
          <w:sz w:val="20"/>
        </w:rPr>
        <w:t xml:space="preserve">Staj yapılacak sanayi kuruluşunda; </w:t>
      </w:r>
      <w:r w:rsidRPr="009262E1">
        <w:rPr>
          <w:sz w:val="20"/>
        </w:rPr>
        <w:t xml:space="preserve">Talaşlı ve </w:t>
      </w:r>
      <w:proofErr w:type="spellStart"/>
      <w:r w:rsidRPr="009262E1">
        <w:rPr>
          <w:sz w:val="20"/>
        </w:rPr>
        <w:t>Talaşsız</w:t>
      </w:r>
      <w:proofErr w:type="spellEnd"/>
      <w:r w:rsidRPr="009262E1">
        <w:rPr>
          <w:sz w:val="20"/>
        </w:rPr>
        <w:t xml:space="preserve"> imalat stajında en az bir Makina Mühendisi ve Seçmeli Stajda </w:t>
      </w:r>
      <w:r w:rsidRPr="00BE6EAE">
        <w:rPr>
          <w:color w:val="000000" w:themeColor="text1"/>
          <w:sz w:val="20"/>
        </w:rPr>
        <w:t>en az bir Makina veya Endüstri Mühendisi çalışıyor</w:t>
      </w:r>
      <w:r w:rsidRPr="00BE6EAE">
        <w:rPr>
          <w:color w:val="000000" w:themeColor="text1"/>
          <w:spacing w:val="-2"/>
          <w:sz w:val="20"/>
        </w:rPr>
        <w:t xml:space="preserve"> </w:t>
      </w:r>
      <w:r w:rsidRPr="00BE6EAE">
        <w:rPr>
          <w:color w:val="000000" w:themeColor="text1"/>
          <w:sz w:val="20"/>
        </w:rPr>
        <w:t>olmalıdır.</w:t>
      </w:r>
    </w:p>
    <w:p w:rsidR="007228C6" w:rsidRPr="00BE6EAE" w:rsidRDefault="007228C6" w:rsidP="007228C6">
      <w:pPr>
        <w:pStyle w:val="Balk1"/>
        <w:numPr>
          <w:ilvl w:val="0"/>
          <w:numId w:val="3"/>
        </w:numPr>
        <w:tabs>
          <w:tab w:val="left" w:pos="473"/>
        </w:tabs>
        <w:spacing w:before="91"/>
        <w:ind w:hanging="246"/>
        <w:rPr>
          <w:color w:val="000000" w:themeColor="text1"/>
        </w:rPr>
      </w:pPr>
      <w:r w:rsidRPr="00BE6EAE">
        <w:rPr>
          <w:color w:val="000000" w:themeColor="text1"/>
        </w:rPr>
        <w:t>Staj Defterleri ve Değerlendirme</w:t>
      </w:r>
      <w:r w:rsidRPr="00BE6EAE">
        <w:rPr>
          <w:color w:val="000000" w:themeColor="text1"/>
          <w:spacing w:val="-3"/>
        </w:rPr>
        <w:t xml:space="preserve"> </w:t>
      </w:r>
      <w:r w:rsidRPr="00BE6EAE">
        <w:rPr>
          <w:color w:val="000000" w:themeColor="text1"/>
        </w:rPr>
        <w:t>Süreci</w:t>
      </w:r>
    </w:p>
    <w:p w:rsidR="007228C6" w:rsidRPr="00BE6EAE" w:rsidRDefault="007228C6" w:rsidP="007228C6">
      <w:pPr>
        <w:pStyle w:val="GvdeMetni"/>
        <w:spacing w:before="3"/>
        <w:jc w:val="both"/>
        <w:rPr>
          <w:b/>
          <w:color w:val="000000" w:themeColor="text1"/>
          <w:sz w:val="19"/>
        </w:rPr>
      </w:pPr>
      <w:bookmarkStart w:id="0" w:name="_GoBack"/>
      <w:bookmarkEnd w:id="0"/>
    </w:p>
    <w:p w:rsidR="007228C6" w:rsidRPr="00BE6EAE" w:rsidRDefault="007228C6" w:rsidP="007228C6">
      <w:pPr>
        <w:pStyle w:val="ListeParagraf"/>
        <w:numPr>
          <w:ilvl w:val="1"/>
          <w:numId w:val="3"/>
        </w:numPr>
        <w:tabs>
          <w:tab w:val="left" w:pos="430"/>
        </w:tabs>
        <w:ind w:hanging="203"/>
        <w:rPr>
          <w:color w:val="000000" w:themeColor="text1"/>
          <w:sz w:val="20"/>
        </w:rPr>
      </w:pPr>
      <w:r w:rsidRPr="00BE6EAE">
        <w:rPr>
          <w:color w:val="000000" w:themeColor="text1"/>
          <w:sz w:val="20"/>
        </w:rPr>
        <w:t>Staj defteri, Dekanlığın ilgili makama yazısı ve “</w:t>
      </w:r>
      <w:r w:rsidRPr="00BE6EAE">
        <w:rPr>
          <w:b/>
          <w:color w:val="000000" w:themeColor="text1"/>
          <w:sz w:val="20"/>
        </w:rPr>
        <w:t>Staj Değerlendirme Formu</w:t>
      </w:r>
      <w:r w:rsidRPr="00BE6EAE">
        <w:rPr>
          <w:color w:val="000000" w:themeColor="text1"/>
          <w:sz w:val="20"/>
        </w:rPr>
        <w:t>” öğrenci tarafından temin</w:t>
      </w:r>
      <w:r w:rsidRPr="00BE6EAE">
        <w:rPr>
          <w:color w:val="000000" w:themeColor="text1"/>
          <w:spacing w:val="-4"/>
          <w:sz w:val="20"/>
        </w:rPr>
        <w:t xml:space="preserve"> </w:t>
      </w:r>
      <w:r w:rsidRPr="00BE6EAE">
        <w:rPr>
          <w:color w:val="000000" w:themeColor="text1"/>
          <w:sz w:val="20"/>
        </w:rPr>
        <w:t>edilir.</w:t>
      </w:r>
    </w:p>
    <w:p w:rsidR="007228C6" w:rsidRPr="00BE6EAE" w:rsidRDefault="007228C6" w:rsidP="007228C6">
      <w:pPr>
        <w:pStyle w:val="ListeParagraf"/>
        <w:numPr>
          <w:ilvl w:val="1"/>
          <w:numId w:val="3"/>
        </w:numPr>
        <w:tabs>
          <w:tab w:val="left" w:pos="452"/>
        </w:tabs>
        <w:spacing w:before="1" w:line="232" w:lineRule="auto"/>
        <w:ind w:left="227" w:right="167" w:firstLine="0"/>
        <w:rPr>
          <w:color w:val="000000" w:themeColor="text1"/>
          <w:sz w:val="20"/>
        </w:rPr>
      </w:pPr>
      <w:r w:rsidRPr="00BE6EAE">
        <w:rPr>
          <w:color w:val="000000" w:themeColor="text1"/>
          <w:sz w:val="20"/>
        </w:rPr>
        <w:t>Staj defterleri öğrenciler tarafından tükenmez veya dolmakalemle, kendi el yazılarıyla kitap harfleri kullanılarak okunaklı bir şekilde Türkçe yazılır. Yurtdışında staj yapan öğrenciler, staj defterlerini İngilizce</w:t>
      </w:r>
      <w:r w:rsidRPr="00BE6EAE">
        <w:rPr>
          <w:color w:val="000000" w:themeColor="text1"/>
          <w:spacing w:val="5"/>
          <w:sz w:val="20"/>
        </w:rPr>
        <w:t xml:space="preserve"> </w:t>
      </w:r>
      <w:r w:rsidRPr="00BE6EAE">
        <w:rPr>
          <w:color w:val="000000" w:themeColor="text1"/>
          <w:sz w:val="20"/>
        </w:rPr>
        <w:t>yazarlar.</w:t>
      </w:r>
    </w:p>
    <w:p w:rsidR="007228C6" w:rsidRPr="00BE6EAE" w:rsidRDefault="007228C6" w:rsidP="007228C6">
      <w:pPr>
        <w:pStyle w:val="ListeParagraf"/>
        <w:numPr>
          <w:ilvl w:val="1"/>
          <w:numId w:val="3"/>
        </w:numPr>
        <w:tabs>
          <w:tab w:val="left" w:pos="464"/>
        </w:tabs>
        <w:spacing w:line="228" w:lineRule="auto"/>
        <w:ind w:left="227" w:right="149" w:firstLine="0"/>
        <w:rPr>
          <w:color w:val="000000" w:themeColor="text1"/>
          <w:sz w:val="20"/>
        </w:rPr>
      </w:pPr>
      <w:r w:rsidRPr="00BE6EAE">
        <w:rPr>
          <w:color w:val="000000" w:themeColor="text1"/>
          <w:sz w:val="20"/>
        </w:rPr>
        <w:t xml:space="preserve">Staj defteri staj süresince yapılan iş ve çalışılan işyeri hakkında teorik ve pratik genel bilgileri kapsamalıdır. Stajın içeriği kitaplardan alınma temel bilgiler </w:t>
      </w:r>
      <w:r w:rsidRPr="00BE6EAE">
        <w:rPr>
          <w:color w:val="000000" w:themeColor="text1"/>
          <w:sz w:val="20"/>
          <w:u w:val="single"/>
        </w:rPr>
        <w:t>olmamalıdır.</w:t>
      </w:r>
      <w:r w:rsidRPr="00BE6EAE">
        <w:rPr>
          <w:color w:val="000000" w:themeColor="text1"/>
          <w:sz w:val="20"/>
        </w:rPr>
        <w:t xml:space="preserve"> Staj yapılan fabrikaya özgü tanımlamaları ve üretim işlemlerini</w:t>
      </w:r>
      <w:r w:rsidRPr="00BE6EAE">
        <w:rPr>
          <w:color w:val="000000" w:themeColor="text1"/>
          <w:spacing w:val="-22"/>
          <w:sz w:val="20"/>
        </w:rPr>
        <w:t xml:space="preserve"> </w:t>
      </w:r>
      <w:r w:rsidRPr="00BE6EAE">
        <w:rPr>
          <w:color w:val="000000" w:themeColor="text1"/>
          <w:sz w:val="20"/>
        </w:rPr>
        <w:t>içermelidir.</w:t>
      </w:r>
    </w:p>
    <w:p w:rsidR="007228C6" w:rsidRPr="00BE6EAE" w:rsidRDefault="007228C6" w:rsidP="007228C6">
      <w:pPr>
        <w:pStyle w:val="ListeParagraf"/>
        <w:numPr>
          <w:ilvl w:val="1"/>
          <w:numId w:val="3"/>
        </w:numPr>
        <w:tabs>
          <w:tab w:val="left" w:pos="492"/>
        </w:tabs>
        <w:spacing w:before="90"/>
        <w:ind w:left="227" w:right="111" w:firstLine="0"/>
        <w:rPr>
          <w:color w:val="000000" w:themeColor="text1"/>
          <w:sz w:val="20"/>
        </w:rPr>
      </w:pPr>
      <w:r w:rsidRPr="00BE6EAE">
        <w:rPr>
          <w:color w:val="000000" w:themeColor="text1"/>
          <w:sz w:val="20"/>
        </w:rPr>
        <w:t xml:space="preserve">Staj defteri günü gününe veya </w:t>
      </w:r>
      <w:r>
        <w:rPr>
          <w:color w:val="000000" w:themeColor="text1"/>
          <w:sz w:val="20"/>
        </w:rPr>
        <w:t>en fazla 3-</w:t>
      </w:r>
      <w:r w:rsidRPr="00BE6EAE">
        <w:rPr>
          <w:color w:val="000000" w:themeColor="text1"/>
          <w:sz w:val="20"/>
        </w:rPr>
        <w:t>5 günlük aralıklarla staj yapılan yerde doldurulur. Sayfalar belirli aralıklarla fabrikadaki yetkili mühendise onaylatılmalıdır. Her sayfada alt kısımda onaylayan kişinin imzası ve kaşesi yer almalıdır. Kaşesi yok ise adı ve soyadı yazılmalıdır. Boş sayfalarda imza</w:t>
      </w:r>
      <w:r w:rsidRPr="00BE6EAE">
        <w:rPr>
          <w:color w:val="000000" w:themeColor="text1"/>
          <w:spacing w:val="-1"/>
          <w:sz w:val="20"/>
        </w:rPr>
        <w:t xml:space="preserve"> </w:t>
      </w:r>
      <w:r w:rsidRPr="00BE6EAE">
        <w:rPr>
          <w:color w:val="000000" w:themeColor="text1"/>
          <w:sz w:val="20"/>
        </w:rPr>
        <w:t>olmamalıdır.</w:t>
      </w:r>
    </w:p>
    <w:p w:rsidR="007228C6" w:rsidRPr="00BE6EAE" w:rsidRDefault="007228C6" w:rsidP="007228C6">
      <w:pPr>
        <w:pStyle w:val="ListeParagraf"/>
        <w:numPr>
          <w:ilvl w:val="1"/>
          <w:numId w:val="3"/>
        </w:numPr>
        <w:tabs>
          <w:tab w:val="left" w:pos="430"/>
        </w:tabs>
        <w:ind w:hanging="203"/>
        <w:rPr>
          <w:color w:val="000000" w:themeColor="text1"/>
          <w:sz w:val="20"/>
        </w:rPr>
      </w:pPr>
      <w:r w:rsidRPr="00BE6EAE">
        <w:rPr>
          <w:color w:val="000000" w:themeColor="text1"/>
          <w:sz w:val="20"/>
        </w:rPr>
        <w:t>Staj defterleri, öğrencinin stajını yaptığı birimin amiri tarafından kontrol edilerek imzalanmalı ve mühürlenmiş</w:t>
      </w:r>
      <w:r w:rsidRPr="00BE6EAE">
        <w:rPr>
          <w:color w:val="000000" w:themeColor="text1"/>
          <w:spacing w:val="-24"/>
          <w:sz w:val="20"/>
        </w:rPr>
        <w:t xml:space="preserve"> </w:t>
      </w:r>
      <w:r w:rsidRPr="00BE6EAE">
        <w:rPr>
          <w:color w:val="000000" w:themeColor="text1"/>
          <w:sz w:val="20"/>
        </w:rPr>
        <w:t>olmalıdır.</w:t>
      </w:r>
    </w:p>
    <w:p w:rsidR="007228C6" w:rsidRPr="00BE6EAE" w:rsidRDefault="007228C6" w:rsidP="007228C6">
      <w:pPr>
        <w:pStyle w:val="ListeParagraf"/>
        <w:numPr>
          <w:ilvl w:val="1"/>
          <w:numId w:val="3"/>
        </w:numPr>
        <w:tabs>
          <w:tab w:val="left" w:pos="430"/>
        </w:tabs>
        <w:spacing w:before="1"/>
        <w:ind w:hanging="203"/>
        <w:rPr>
          <w:color w:val="000000" w:themeColor="text1"/>
          <w:sz w:val="20"/>
        </w:rPr>
      </w:pPr>
      <w:r w:rsidRPr="00BE6EAE">
        <w:rPr>
          <w:color w:val="000000" w:themeColor="text1"/>
          <w:sz w:val="20"/>
        </w:rPr>
        <w:t>Staj defterlerinde doldurulan sayfa sayısı en az staj yapılan gün sayısı kadar</w:t>
      </w:r>
      <w:r w:rsidRPr="00BE6EAE">
        <w:rPr>
          <w:color w:val="000000" w:themeColor="text1"/>
          <w:spacing w:val="-7"/>
          <w:sz w:val="20"/>
        </w:rPr>
        <w:t xml:space="preserve"> </w:t>
      </w:r>
      <w:r w:rsidRPr="00BE6EAE">
        <w:rPr>
          <w:color w:val="000000" w:themeColor="text1"/>
          <w:sz w:val="20"/>
        </w:rPr>
        <w:t>olmalıdır.</w:t>
      </w:r>
    </w:p>
    <w:p w:rsidR="007228C6" w:rsidRPr="00BE6EAE" w:rsidRDefault="007228C6" w:rsidP="007228C6">
      <w:pPr>
        <w:pStyle w:val="ListeParagraf"/>
        <w:numPr>
          <w:ilvl w:val="1"/>
          <w:numId w:val="3"/>
        </w:numPr>
        <w:tabs>
          <w:tab w:val="left" w:pos="485"/>
        </w:tabs>
        <w:ind w:left="227" w:right="114" w:firstLine="0"/>
        <w:rPr>
          <w:color w:val="000000" w:themeColor="text1"/>
          <w:sz w:val="20"/>
        </w:rPr>
      </w:pPr>
      <w:r w:rsidRPr="00BE6EAE">
        <w:rPr>
          <w:color w:val="000000" w:themeColor="text1"/>
          <w:sz w:val="20"/>
          <w:u w:val="single"/>
        </w:rPr>
        <w:t>Staj değerlendirme formunda</w:t>
      </w:r>
      <w:r w:rsidRPr="00BE6EAE">
        <w:rPr>
          <w:color w:val="000000" w:themeColor="text1"/>
          <w:sz w:val="20"/>
        </w:rPr>
        <w:t xml:space="preserve"> firma ile ilgili kısımlar </w:t>
      </w:r>
      <w:r w:rsidRPr="00BE6EAE">
        <w:rPr>
          <w:color w:val="000000" w:themeColor="text1"/>
          <w:sz w:val="20"/>
          <w:u w:val="single"/>
        </w:rPr>
        <w:t>işyerince mutlaka doldurulmalı ve onaylanmalıdır.</w:t>
      </w:r>
      <w:r w:rsidRPr="00BE6EAE">
        <w:rPr>
          <w:color w:val="000000" w:themeColor="text1"/>
          <w:sz w:val="20"/>
        </w:rPr>
        <w:t xml:space="preserve"> Bu form kapalı ve </w:t>
      </w:r>
      <w:r w:rsidRPr="00BE6EAE">
        <w:rPr>
          <w:color w:val="000000" w:themeColor="text1"/>
          <w:sz w:val="20"/>
        </w:rPr>
        <w:lastRenderedPageBreak/>
        <w:t>mühürlü (veya kaşeli) zarf içinde alınmalıdır. Kapalı zarf içindeki staj değerlendirme formu işletme tarafından öğrencinin kendisine verilmeyip postayla da</w:t>
      </w:r>
      <w:r w:rsidRPr="00BE6EAE">
        <w:rPr>
          <w:color w:val="000000" w:themeColor="text1"/>
          <w:spacing w:val="7"/>
          <w:sz w:val="20"/>
        </w:rPr>
        <w:t xml:space="preserve"> </w:t>
      </w:r>
      <w:r w:rsidRPr="00BE6EAE">
        <w:rPr>
          <w:color w:val="000000" w:themeColor="text1"/>
          <w:sz w:val="20"/>
        </w:rPr>
        <w:t>gönderilebilir.</w:t>
      </w:r>
    </w:p>
    <w:p w:rsidR="007228C6" w:rsidRPr="00BE6EAE" w:rsidRDefault="007228C6" w:rsidP="007228C6">
      <w:pPr>
        <w:pStyle w:val="ListeParagraf"/>
        <w:numPr>
          <w:ilvl w:val="1"/>
          <w:numId w:val="3"/>
        </w:numPr>
        <w:tabs>
          <w:tab w:val="left" w:pos="464"/>
        </w:tabs>
        <w:ind w:left="227" w:right="113" w:firstLine="0"/>
        <w:rPr>
          <w:color w:val="000000" w:themeColor="text1"/>
          <w:sz w:val="20"/>
        </w:rPr>
      </w:pPr>
      <w:r w:rsidRPr="00BE6EAE">
        <w:rPr>
          <w:color w:val="000000" w:themeColor="text1"/>
          <w:sz w:val="20"/>
        </w:rPr>
        <w:t>Yapılan staj sonunda hazırlanan staj defteri stajın bitimini izleyen yarıyılın ilk haftası içinde staj komisyonunca ilan edilen şekilde ilgili Staj Komisyonu üyesine teslim</w:t>
      </w:r>
      <w:r w:rsidRPr="00BE6EAE">
        <w:rPr>
          <w:color w:val="000000" w:themeColor="text1"/>
          <w:spacing w:val="-2"/>
          <w:sz w:val="20"/>
        </w:rPr>
        <w:t xml:space="preserve"> </w:t>
      </w:r>
      <w:r w:rsidRPr="00BE6EAE">
        <w:rPr>
          <w:color w:val="000000" w:themeColor="text1"/>
          <w:sz w:val="20"/>
        </w:rPr>
        <w:t>edilir.</w:t>
      </w:r>
    </w:p>
    <w:p w:rsidR="007228C6" w:rsidRPr="00BE6EAE" w:rsidRDefault="007228C6" w:rsidP="007228C6">
      <w:pPr>
        <w:pStyle w:val="ListeParagraf"/>
        <w:numPr>
          <w:ilvl w:val="1"/>
          <w:numId w:val="3"/>
        </w:numPr>
        <w:tabs>
          <w:tab w:val="left" w:pos="437"/>
        </w:tabs>
        <w:spacing w:before="1"/>
        <w:ind w:left="227" w:right="114" w:firstLine="0"/>
        <w:rPr>
          <w:color w:val="000000" w:themeColor="text1"/>
          <w:sz w:val="20"/>
        </w:rPr>
      </w:pPr>
      <w:r w:rsidRPr="00BE6EAE">
        <w:rPr>
          <w:color w:val="000000" w:themeColor="text1"/>
          <w:sz w:val="20"/>
        </w:rPr>
        <w:t>Staj defterlerinin teslimini takip eden 2 (iki) ay içinde defterler staj değerlendirme komisyonunca incelenir. Sonuçlar Bölüm Staj Panosundan ve Bölüm internet sitesinden ilan edilir. Stajlar “Başarılı”, “Başarısız” ve “Kısmen Başarılı” olarak değerlendirilir. Başarısızlık durumunda staj tekrarlanır. Kısmen Başarısızlık durumunda başarısız olunan süre kadar staj tekrar</w:t>
      </w:r>
      <w:r w:rsidRPr="00BE6EAE">
        <w:rPr>
          <w:color w:val="000000" w:themeColor="text1"/>
          <w:spacing w:val="-5"/>
          <w:sz w:val="20"/>
        </w:rPr>
        <w:t xml:space="preserve"> </w:t>
      </w:r>
      <w:r w:rsidRPr="00BE6EAE">
        <w:rPr>
          <w:color w:val="000000" w:themeColor="text1"/>
          <w:sz w:val="20"/>
        </w:rPr>
        <w:t>edilir.</w:t>
      </w:r>
    </w:p>
    <w:p w:rsidR="007228C6" w:rsidRPr="00BE6EAE" w:rsidRDefault="007228C6" w:rsidP="007228C6">
      <w:pPr>
        <w:pStyle w:val="ListeParagraf"/>
        <w:numPr>
          <w:ilvl w:val="1"/>
          <w:numId w:val="3"/>
        </w:numPr>
        <w:tabs>
          <w:tab w:val="left" w:pos="550"/>
        </w:tabs>
        <w:ind w:left="227" w:right="113" w:firstLine="0"/>
        <w:rPr>
          <w:color w:val="000000" w:themeColor="text1"/>
          <w:sz w:val="20"/>
        </w:rPr>
      </w:pPr>
      <w:r w:rsidRPr="00BE6EAE">
        <w:rPr>
          <w:color w:val="000000" w:themeColor="text1"/>
          <w:sz w:val="20"/>
        </w:rPr>
        <w:t>Staj Değerlendirme Komisyonu, belirlediği bazı öğrencilerin yapmış oldukları stajları Bölüm içinde sözlü olarak sunmalarını isteyebilir. Bu sunumdan sonra komisyon değerlendirmesini yapar. Staj Değerlendirme Komisyonu gerekli gördüğü durumlarda staj defterinin yeniden yazılmasını öğrenciden</w:t>
      </w:r>
      <w:r w:rsidRPr="00BE6EAE">
        <w:rPr>
          <w:color w:val="000000" w:themeColor="text1"/>
          <w:spacing w:val="2"/>
          <w:sz w:val="20"/>
        </w:rPr>
        <w:t xml:space="preserve"> </w:t>
      </w:r>
      <w:r w:rsidRPr="00BE6EAE">
        <w:rPr>
          <w:color w:val="000000" w:themeColor="text1"/>
          <w:sz w:val="20"/>
        </w:rPr>
        <w:t>isteyebilir.</w:t>
      </w:r>
    </w:p>
    <w:p w:rsidR="007228C6" w:rsidRPr="00BE6EAE" w:rsidRDefault="007228C6" w:rsidP="007228C6">
      <w:pPr>
        <w:pStyle w:val="ListeParagraf"/>
        <w:numPr>
          <w:ilvl w:val="1"/>
          <w:numId w:val="3"/>
        </w:numPr>
        <w:tabs>
          <w:tab w:val="left" w:pos="536"/>
        </w:tabs>
        <w:ind w:left="227" w:right="113" w:firstLine="0"/>
        <w:rPr>
          <w:color w:val="000000" w:themeColor="text1"/>
          <w:sz w:val="20"/>
        </w:rPr>
      </w:pPr>
      <w:r w:rsidRPr="00BE6EAE">
        <w:rPr>
          <w:color w:val="000000" w:themeColor="text1"/>
          <w:sz w:val="20"/>
        </w:rPr>
        <w:t>Dikey veya Yatay geçiş yaparak Bölüme gelen öğrencilerin kendi yüksekokullarında veya bölümlerinde yaptıkları stajın içeriği Bölümümüz staj içeriği ile uyumlu olması ve yaptıkları stajları resmi olarak belgelendirmeleri durumunda, yaptıkları stajların bir kısmı ya da tamamı, Staj Komisyonunun onayı ile Bölüm stajının belli bir kısmına karşılık geldiği kabul edilebilir. Bu durumdaki öğrencilerin stajlarıyla ilgili evraklarını, intibaklarının yapıldığı tarihten en geç 2 (iki) ay içinde Bölüm Staj Komisyonuna vermeleri gerekmektedir. Bu süreden sonra getirilen staj evrakları dikkate</w:t>
      </w:r>
      <w:r w:rsidRPr="00BE6EAE">
        <w:rPr>
          <w:color w:val="000000" w:themeColor="text1"/>
          <w:spacing w:val="-7"/>
          <w:sz w:val="20"/>
        </w:rPr>
        <w:t xml:space="preserve"> </w:t>
      </w:r>
      <w:r w:rsidRPr="00BE6EAE">
        <w:rPr>
          <w:color w:val="000000" w:themeColor="text1"/>
          <w:sz w:val="20"/>
        </w:rPr>
        <w:t>alınmayacaktır.</w:t>
      </w:r>
    </w:p>
    <w:p w:rsidR="007228C6" w:rsidRPr="00BE6EAE" w:rsidRDefault="007228C6" w:rsidP="007228C6">
      <w:pPr>
        <w:pStyle w:val="ListeParagraf"/>
        <w:numPr>
          <w:ilvl w:val="1"/>
          <w:numId w:val="3"/>
        </w:numPr>
        <w:tabs>
          <w:tab w:val="left" w:pos="531"/>
        </w:tabs>
        <w:ind w:left="530" w:hanging="304"/>
        <w:rPr>
          <w:color w:val="000000" w:themeColor="text1"/>
          <w:sz w:val="20"/>
        </w:rPr>
      </w:pPr>
      <w:r w:rsidRPr="00BE6EAE">
        <w:rPr>
          <w:color w:val="000000" w:themeColor="text1"/>
          <w:sz w:val="20"/>
        </w:rPr>
        <w:t xml:space="preserve">Bölümümüzde çift </w:t>
      </w:r>
      <w:proofErr w:type="spellStart"/>
      <w:r w:rsidRPr="00BE6EAE">
        <w:rPr>
          <w:color w:val="000000" w:themeColor="text1"/>
          <w:sz w:val="20"/>
        </w:rPr>
        <w:t>anadal</w:t>
      </w:r>
      <w:proofErr w:type="spellEnd"/>
      <w:r w:rsidRPr="00BE6EAE">
        <w:rPr>
          <w:color w:val="000000" w:themeColor="text1"/>
          <w:sz w:val="20"/>
        </w:rPr>
        <w:t xml:space="preserve"> yapan öğrencilerin staj eş değerlemesi ile ilgili Çizelge aşağıdadır.</w:t>
      </w:r>
      <w:r w:rsidRPr="00BE6EAE">
        <w:rPr>
          <w:color w:val="000000" w:themeColor="text1"/>
          <w:spacing w:val="-12"/>
          <w:sz w:val="20"/>
        </w:rPr>
        <w:t xml:space="preserve"> </w:t>
      </w:r>
      <w:r w:rsidRPr="00BE6EAE">
        <w:rPr>
          <w:color w:val="000000" w:themeColor="text1"/>
          <w:sz w:val="20"/>
        </w:rPr>
        <w:t>(FKK:10.12.2009-09)</w:t>
      </w:r>
    </w:p>
    <w:p w:rsidR="007228C6" w:rsidRPr="00BE6EAE" w:rsidRDefault="007228C6" w:rsidP="007228C6">
      <w:pPr>
        <w:pStyle w:val="GvdeMetni"/>
        <w:spacing w:before="5"/>
        <w:rPr>
          <w:color w:val="000000" w:themeColor="text1"/>
          <w:sz w:val="19"/>
        </w:rPr>
      </w:pPr>
    </w:p>
    <w:tbl>
      <w:tblPr>
        <w:tblStyle w:val="TableNormal1"/>
        <w:tblW w:w="0" w:type="auto"/>
        <w:tblInd w:w="1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8"/>
        <w:gridCol w:w="1680"/>
        <w:gridCol w:w="3605"/>
      </w:tblGrid>
      <w:tr w:rsidR="007228C6" w:rsidRPr="00BE6EAE" w:rsidTr="00E963CE">
        <w:trPr>
          <w:trHeight w:val="345"/>
        </w:trPr>
        <w:tc>
          <w:tcPr>
            <w:tcW w:w="3178" w:type="dxa"/>
          </w:tcPr>
          <w:p w:rsidR="007228C6" w:rsidRPr="00BE6EAE" w:rsidRDefault="007228C6" w:rsidP="00E963CE">
            <w:pPr>
              <w:pStyle w:val="TableParagraph"/>
              <w:spacing w:before="54"/>
              <w:ind w:left="1188" w:right="1179"/>
              <w:jc w:val="center"/>
              <w:rPr>
                <w:b/>
                <w:color w:val="000000" w:themeColor="text1"/>
                <w:sz w:val="20"/>
              </w:rPr>
            </w:pPr>
            <w:r w:rsidRPr="00BE6EAE">
              <w:rPr>
                <w:b/>
                <w:color w:val="000000" w:themeColor="text1"/>
                <w:sz w:val="20"/>
              </w:rPr>
              <w:t>BÖLÜM</w:t>
            </w:r>
          </w:p>
        </w:tc>
        <w:tc>
          <w:tcPr>
            <w:tcW w:w="1680" w:type="dxa"/>
          </w:tcPr>
          <w:p w:rsidR="007228C6" w:rsidRPr="00BE6EAE" w:rsidRDefault="007228C6" w:rsidP="00E963CE">
            <w:pPr>
              <w:pStyle w:val="TableParagraph"/>
              <w:spacing w:before="54"/>
              <w:ind w:left="75" w:right="88"/>
              <w:jc w:val="center"/>
              <w:rPr>
                <w:b/>
                <w:color w:val="000000" w:themeColor="text1"/>
                <w:sz w:val="20"/>
              </w:rPr>
            </w:pPr>
            <w:r w:rsidRPr="00BE6EAE">
              <w:rPr>
                <w:b/>
                <w:color w:val="000000" w:themeColor="text1"/>
                <w:sz w:val="20"/>
              </w:rPr>
              <w:t>ATÖLYE STAJI</w:t>
            </w:r>
          </w:p>
        </w:tc>
        <w:tc>
          <w:tcPr>
            <w:tcW w:w="3605" w:type="dxa"/>
          </w:tcPr>
          <w:p w:rsidR="007228C6" w:rsidRPr="00BE6EAE" w:rsidRDefault="007228C6" w:rsidP="00E963CE">
            <w:pPr>
              <w:pStyle w:val="TableParagraph"/>
              <w:spacing w:before="54"/>
              <w:ind w:left="156" w:right="142"/>
              <w:jc w:val="center"/>
              <w:rPr>
                <w:b/>
                <w:color w:val="000000" w:themeColor="text1"/>
                <w:sz w:val="20"/>
              </w:rPr>
            </w:pPr>
            <w:r w:rsidRPr="00BE6EAE">
              <w:rPr>
                <w:b/>
                <w:color w:val="000000" w:themeColor="text1"/>
                <w:sz w:val="20"/>
              </w:rPr>
              <w:t>İŞLETME-ORGANİZASYON STAJI</w:t>
            </w:r>
          </w:p>
        </w:tc>
      </w:tr>
      <w:tr w:rsidR="007228C6" w:rsidRPr="00BE6EAE" w:rsidTr="00E963CE">
        <w:trPr>
          <w:trHeight w:val="345"/>
        </w:trPr>
        <w:tc>
          <w:tcPr>
            <w:tcW w:w="3178" w:type="dxa"/>
          </w:tcPr>
          <w:p w:rsidR="007228C6" w:rsidRPr="00BE6EAE" w:rsidRDefault="007228C6" w:rsidP="00E963CE">
            <w:pPr>
              <w:pStyle w:val="TableParagraph"/>
              <w:spacing w:before="49"/>
              <w:ind w:left="71"/>
              <w:rPr>
                <w:color w:val="000000" w:themeColor="text1"/>
                <w:sz w:val="20"/>
              </w:rPr>
            </w:pPr>
            <w:r w:rsidRPr="00BE6EAE">
              <w:rPr>
                <w:color w:val="000000" w:themeColor="text1"/>
                <w:sz w:val="20"/>
              </w:rPr>
              <w:t>ELEKTRİK – ELEKTRONİK MÜH.</w:t>
            </w:r>
          </w:p>
        </w:tc>
        <w:tc>
          <w:tcPr>
            <w:tcW w:w="1680" w:type="dxa"/>
          </w:tcPr>
          <w:p w:rsidR="007228C6" w:rsidRPr="00BE6EAE" w:rsidRDefault="007228C6" w:rsidP="00E963CE">
            <w:pPr>
              <w:pStyle w:val="TableParagraph"/>
              <w:spacing w:before="49"/>
              <w:ind w:left="75" w:right="87"/>
              <w:jc w:val="center"/>
              <w:rPr>
                <w:color w:val="000000" w:themeColor="text1"/>
                <w:sz w:val="20"/>
              </w:rPr>
            </w:pPr>
            <w:r w:rsidRPr="00BE6EAE">
              <w:rPr>
                <w:color w:val="000000" w:themeColor="text1"/>
                <w:sz w:val="20"/>
              </w:rPr>
              <w:t>30</w:t>
            </w:r>
          </w:p>
        </w:tc>
        <w:tc>
          <w:tcPr>
            <w:tcW w:w="3605" w:type="dxa"/>
          </w:tcPr>
          <w:p w:rsidR="007228C6" w:rsidRPr="00BE6EAE" w:rsidRDefault="007228C6" w:rsidP="00E963CE">
            <w:pPr>
              <w:pStyle w:val="TableParagraph"/>
              <w:spacing w:before="49"/>
              <w:ind w:left="156" w:right="140"/>
              <w:jc w:val="center"/>
              <w:rPr>
                <w:color w:val="000000" w:themeColor="text1"/>
                <w:sz w:val="20"/>
              </w:rPr>
            </w:pPr>
            <w:r w:rsidRPr="00392A87">
              <w:rPr>
                <w:color w:val="FF0000"/>
                <w:sz w:val="20"/>
              </w:rPr>
              <w:t>15</w:t>
            </w:r>
          </w:p>
        </w:tc>
      </w:tr>
      <w:tr w:rsidR="007228C6" w:rsidRPr="00BE6EAE" w:rsidTr="00E963CE">
        <w:trPr>
          <w:trHeight w:val="345"/>
        </w:trPr>
        <w:tc>
          <w:tcPr>
            <w:tcW w:w="3178" w:type="dxa"/>
          </w:tcPr>
          <w:p w:rsidR="007228C6" w:rsidRPr="00BE6EAE" w:rsidRDefault="007228C6" w:rsidP="00E963CE">
            <w:pPr>
              <w:pStyle w:val="TableParagraph"/>
              <w:spacing w:before="49"/>
              <w:ind w:left="71"/>
              <w:rPr>
                <w:color w:val="000000" w:themeColor="text1"/>
                <w:sz w:val="20"/>
              </w:rPr>
            </w:pPr>
            <w:r w:rsidRPr="00BE6EAE">
              <w:rPr>
                <w:color w:val="000000" w:themeColor="text1"/>
                <w:sz w:val="20"/>
              </w:rPr>
              <w:t>ENDÜSTRİ MÜH.</w:t>
            </w:r>
          </w:p>
        </w:tc>
        <w:tc>
          <w:tcPr>
            <w:tcW w:w="1680" w:type="dxa"/>
          </w:tcPr>
          <w:p w:rsidR="007228C6" w:rsidRPr="00BE6EAE" w:rsidRDefault="007228C6" w:rsidP="00E963CE">
            <w:pPr>
              <w:pStyle w:val="TableParagraph"/>
              <w:spacing w:before="49"/>
              <w:ind w:left="75" w:right="87"/>
              <w:jc w:val="center"/>
              <w:rPr>
                <w:color w:val="000000" w:themeColor="text1"/>
                <w:sz w:val="20"/>
              </w:rPr>
            </w:pPr>
            <w:r w:rsidRPr="00BE6EAE">
              <w:rPr>
                <w:color w:val="000000" w:themeColor="text1"/>
                <w:sz w:val="20"/>
              </w:rPr>
              <w:t>30</w:t>
            </w:r>
          </w:p>
        </w:tc>
        <w:tc>
          <w:tcPr>
            <w:tcW w:w="3605" w:type="dxa"/>
          </w:tcPr>
          <w:p w:rsidR="007228C6" w:rsidRPr="00BE6EAE" w:rsidRDefault="007228C6" w:rsidP="00E963CE">
            <w:pPr>
              <w:pStyle w:val="TableParagraph"/>
              <w:spacing w:before="49"/>
              <w:ind w:left="10"/>
              <w:jc w:val="center"/>
              <w:rPr>
                <w:color w:val="000000" w:themeColor="text1"/>
                <w:sz w:val="20"/>
              </w:rPr>
            </w:pPr>
            <w:r w:rsidRPr="00BE6EAE">
              <w:rPr>
                <w:color w:val="000000" w:themeColor="text1"/>
                <w:w w:val="99"/>
                <w:sz w:val="20"/>
              </w:rPr>
              <w:t>-</w:t>
            </w:r>
          </w:p>
        </w:tc>
      </w:tr>
      <w:tr w:rsidR="007228C6" w:rsidRPr="00BE6EAE" w:rsidTr="00E963CE">
        <w:trPr>
          <w:trHeight w:val="345"/>
        </w:trPr>
        <w:tc>
          <w:tcPr>
            <w:tcW w:w="3178" w:type="dxa"/>
          </w:tcPr>
          <w:p w:rsidR="007228C6" w:rsidRPr="00BE6EAE" w:rsidRDefault="007228C6" w:rsidP="00E963CE">
            <w:pPr>
              <w:pStyle w:val="TableParagraph"/>
              <w:spacing w:before="49"/>
              <w:ind w:left="71"/>
              <w:rPr>
                <w:color w:val="000000" w:themeColor="text1"/>
                <w:sz w:val="20"/>
              </w:rPr>
            </w:pPr>
            <w:r w:rsidRPr="00BE6EAE">
              <w:rPr>
                <w:color w:val="000000" w:themeColor="text1"/>
                <w:sz w:val="20"/>
              </w:rPr>
              <w:t>BİGİSAYAR MÜH.</w:t>
            </w:r>
          </w:p>
        </w:tc>
        <w:tc>
          <w:tcPr>
            <w:tcW w:w="1680" w:type="dxa"/>
          </w:tcPr>
          <w:p w:rsidR="007228C6" w:rsidRPr="00BE6EAE" w:rsidRDefault="007228C6" w:rsidP="00E963CE">
            <w:pPr>
              <w:pStyle w:val="TableParagraph"/>
              <w:spacing w:before="49"/>
              <w:ind w:left="75" w:right="87"/>
              <w:jc w:val="center"/>
              <w:rPr>
                <w:color w:val="000000" w:themeColor="text1"/>
                <w:sz w:val="20"/>
              </w:rPr>
            </w:pPr>
            <w:r w:rsidRPr="00BE6EAE">
              <w:rPr>
                <w:color w:val="000000" w:themeColor="text1"/>
                <w:sz w:val="20"/>
              </w:rPr>
              <w:t>30</w:t>
            </w:r>
          </w:p>
        </w:tc>
        <w:tc>
          <w:tcPr>
            <w:tcW w:w="3605" w:type="dxa"/>
          </w:tcPr>
          <w:p w:rsidR="007228C6" w:rsidRPr="00BE6EAE" w:rsidRDefault="007228C6" w:rsidP="00E963CE">
            <w:pPr>
              <w:pStyle w:val="TableParagraph"/>
              <w:spacing w:before="49"/>
              <w:ind w:left="156" w:right="140"/>
              <w:jc w:val="center"/>
              <w:rPr>
                <w:color w:val="000000" w:themeColor="text1"/>
                <w:sz w:val="20"/>
              </w:rPr>
            </w:pPr>
            <w:r w:rsidRPr="00392A87">
              <w:rPr>
                <w:color w:val="FF0000"/>
                <w:sz w:val="20"/>
              </w:rPr>
              <w:t>15</w:t>
            </w:r>
          </w:p>
        </w:tc>
      </w:tr>
      <w:tr w:rsidR="007228C6" w:rsidRPr="00BE6EAE" w:rsidTr="00E963CE">
        <w:trPr>
          <w:trHeight w:val="345"/>
        </w:trPr>
        <w:tc>
          <w:tcPr>
            <w:tcW w:w="3178" w:type="dxa"/>
          </w:tcPr>
          <w:p w:rsidR="007228C6" w:rsidRPr="00BE6EAE" w:rsidRDefault="007228C6" w:rsidP="00E963CE">
            <w:pPr>
              <w:pStyle w:val="TableParagraph"/>
              <w:spacing w:before="49"/>
              <w:ind w:left="71"/>
              <w:rPr>
                <w:color w:val="000000" w:themeColor="text1"/>
                <w:sz w:val="20"/>
              </w:rPr>
            </w:pPr>
            <w:r w:rsidRPr="00BE6EAE">
              <w:rPr>
                <w:color w:val="000000" w:themeColor="text1"/>
                <w:sz w:val="20"/>
              </w:rPr>
              <w:t>İNŞAAT MÜH.</w:t>
            </w:r>
          </w:p>
        </w:tc>
        <w:tc>
          <w:tcPr>
            <w:tcW w:w="1680" w:type="dxa"/>
          </w:tcPr>
          <w:p w:rsidR="007228C6" w:rsidRPr="00BE6EAE" w:rsidRDefault="007228C6" w:rsidP="00E963CE">
            <w:pPr>
              <w:pStyle w:val="TableParagraph"/>
              <w:spacing w:before="49"/>
              <w:ind w:left="75" w:right="82"/>
              <w:jc w:val="center"/>
              <w:rPr>
                <w:color w:val="000000" w:themeColor="text1"/>
                <w:sz w:val="20"/>
              </w:rPr>
            </w:pPr>
            <w:r w:rsidRPr="00BE6EAE">
              <w:rPr>
                <w:color w:val="000000" w:themeColor="text1"/>
                <w:sz w:val="20"/>
              </w:rPr>
              <w:t>30</w:t>
            </w:r>
          </w:p>
        </w:tc>
        <w:tc>
          <w:tcPr>
            <w:tcW w:w="3605" w:type="dxa"/>
          </w:tcPr>
          <w:p w:rsidR="007228C6" w:rsidRPr="00BE6EAE" w:rsidRDefault="007228C6" w:rsidP="00E963CE">
            <w:pPr>
              <w:pStyle w:val="TableParagraph"/>
              <w:spacing w:before="49"/>
              <w:ind w:left="156" w:right="140"/>
              <w:jc w:val="center"/>
              <w:rPr>
                <w:color w:val="000000" w:themeColor="text1"/>
                <w:sz w:val="20"/>
              </w:rPr>
            </w:pPr>
            <w:r w:rsidRPr="00392A87">
              <w:rPr>
                <w:color w:val="FF0000"/>
                <w:sz w:val="20"/>
              </w:rPr>
              <w:t>15</w:t>
            </w:r>
          </w:p>
        </w:tc>
      </w:tr>
      <w:tr w:rsidR="007228C6" w:rsidRPr="00BE6EAE" w:rsidTr="00E963CE">
        <w:trPr>
          <w:trHeight w:val="345"/>
        </w:trPr>
        <w:tc>
          <w:tcPr>
            <w:tcW w:w="3178" w:type="dxa"/>
          </w:tcPr>
          <w:p w:rsidR="007228C6" w:rsidRPr="00BE6EAE" w:rsidRDefault="007228C6" w:rsidP="00E963CE">
            <w:pPr>
              <w:pStyle w:val="TableParagraph"/>
              <w:spacing w:before="49"/>
              <w:ind w:left="71"/>
              <w:rPr>
                <w:color w:val="000000" w:themeColor="text1"/>
                <w:sz w:val="20"/>
              </w:rPr>
            </w:pPr>
            <w:r w:rsidRPr="00BE6EAE">
              <w:rPr>
                <w:color w:val="000000" w:themeColor="text1"/>
                <w:sz w:val="20"/>
              </w:rPr>
              <w:t>KİMYA MÜH.</w:t>
            </w:r>
          </w:p>
        </w:tc>
        <w:tc>
          <w:tcPr>
            <w:tcW w:w="1680" w:type="dxa"/>
          </w:tcPr>
          <w:p w:rsidR="007228C6" w:rsidRPr="00BE6EAE" w:rsidRDefault="007228C6" w:rsidP="00E963CE">
            <w:pPr>
              <w:pStyle w:val="TableParagraph"/>
              <w:spacing w:before="49"/>
              <w:ind w:left="75" w:right="88"/>
              <w:jc w:val="center"/>
              <w:rPr>
                <w:color w:val="000000" w:themeColor="text1"/>
                <w:sz w:val="20"/>
              </w:rPr>
            </w:pPr>
            <w:r w:rsidRPr="00BE6EAE">
              <w:rPr>
                <w:color w:val="000000" w:themeColor="text1"/>
                <w:sz w:val="20"/>
              </w:rPr>
              <w:t>30</w:t>
            </w:r>
          </w:p>
        </w:tc>
        <w:tc>
          <w:tcPr>
            <w:tcW w:w="3605" w:type="dxa"/>
          </w:tcPr>
          <w:p w:rsidR="007228C6" w:rsidRPr="00BE6EAE" w:rsidRDefault="007228C6" w:rsidP="00E963CE">
            <w:pPr>
              <w:pStyle w:val="TableParagraph"/>
              <w:spacing w:before="49"/>
              <w:ind w:left="10"/>
              <w:jc w:val="center"/>
              <w:rPr>
                <w:color w:val="000000" w:themeColor="text1"/>
                <w:sz w:val="20"/>
              </w:rPr>
            </w:pPr>
            <w:r w:rsidRPr="00BE6EAE">
              <w:rPr>
                <w:color w:val="000000" w:themeColor="text1"/>
                <w:w w:val="99"/>
                <w:sz w:val="20"/>
              </w:rPr>
              <w:t>-</w:t>
            </w:r>
          </w:p>
        </w:tc>
      </w:tr>
      <w:tr w:rsidR="007228C6" w:rsidRPr="00BE6EAE" w:rsidTr="00E963CE">
        <w:trPr>
          <w:trHeight w:val="345"/>
        </w:trPr>
        <w:tc>
          <w:tcPr>
            <w:tcW w:w="3178" w:type="dxa"/>
          </w:tcPr>
          <w:p w:rsidR="007228C6" w:rsidRPr="00BE6EAE" w:rsidRDefault="007228C6" w:rsidP="00E963CE">
            <w:pPr>
              <w:pStyle w:val="TableParagraph"/>
              <w:spacing w:before="49"/>
              <w:ind w:left="71"/>
              <w:rPr>
                <w:color w:val="000000" w:themeColor="text1"/>
                <w:sz w:val="20"/>
              </w:rPr>
            </w:pPr>
            <w:r w:rsidRPr="00BE6EAE">
              <w:rPr>
                <w:color w:val="000000" w:themeColor="text1"/>
                <w:sz w:val="20"/>
              </w:rPr>
              <w:t>MADEN MÜH.</w:t>
            </w:r>
          </w:p>
        </w:tc>
        <w:tc>
          <w:tcPr>
            <w:tcW w:w="1680" w:type="dxa"/>
          </w:tcPr>
          <w:p w:rsidR="007228C6" w:rsidRPr="00BE6EAE" w:rsidRDefault="007228C6" w:rsidP="00E963CE">
            <w:pPr>
              <w:pStyle w:val="TableParagraph"/>
              <w:spacing w:before="49"/>
              <w:ind w:left="75" w:right="87"/>
              <w:jc w:val="center"/>
              <w:rPr>
                <w:color w:val="000000" w:themeColor="text1"/>
                <w:sz w:val="20"/>
              </w:rPr>
            </w:pPr>
            <w:r w:rsidRPr="00BE6EAE">
              <w:rPr>
                <w:color w:val="000000" w:themeColor="text1"/>
                <w:sz w:val="20"/>
              </w:rPr>
              <w:t>30</w:t>
            </w:r>
          </w:p>
        </w:tc>
        <w:tc>
          <w:tcPr>
            <w:tcW w:w="3605" w:type="dxa"/>
          </w:tcPr>
          <w:p w:rsidR="007228C6" w:rsidRPr="00BE6EAE" w:rsidRDefault="007228C6" w:rsidP="00E963CE">
            <w:pPr>
              <w:pStyle w:val="TableParagraph"/>
              <w:spacing w:before="49"/>
              <w:ind w:left="10"/>
              <w:jc w:val="center"/>
              <w:rPr>
                <w:color w:val="000000" w:themeColor="text1"/>
                <w:sz w:val="20"/>
              </w:rPr>
            </w:pPr>
            <w:r w:rsidRPr="00BE6EAE">
              <w:rPr>
                <w:color w:val="000000" w:themeColor="text1"/>
                <w:w w:val="99"/>
                <w:sz w:val="20"/>
              </w:rPr>
              <w:t>-</w:t>
            </w:r>
          </w:p>
        </w:tc>
      </w:tr>
      <w:tr w:rsidR="007228C6" w:rsidRPr="00BE6EAE" w:rsidTr="00E963CE">
        <w:trPr>
          <w:trHeight w:val="345"/>
        </w:trPr>
        <w:tc>
          <w:tcPr>
            <w:tcW w:w="3178" w:type="dxa"/>
          </w:tcPr>
          <w:p w:rsidR="007228C6" w:rsidRPr="00BE6EAE" w:rsidRDefault="007228C6" w:rsidP="00E963CE">
            <w:pPr>
              <w:pStyle w:val="TableParagraph"/>
              <w:spacing w:before="49"/>
              <w:ind w:left="71"/>
              <w:rPr>
                <w:color w:val="000000" w:themeColor="text1"/>
                <w:sz w:val="20"/>
              </w:rPr>
            </w:pPr>
            <w:r w:rsidRPr="00BE6EAE">
              <w:rPr>
                <w:color w:val="000000" w:themeColor="text1"/>
                <w:sz w:val="20"/>
              </w:rPr>
              <w:t>METALURJİ – MALZEME MÜH.</w:t>
            </w:r>
          </w:p>
        </w:tc>
        <w:tc>
          <w:tcPr>
            <w:tcW w:w="1680" w:type="dxa"/>
          </w:tcPr>
          <w:p w:rsidR="007228C6" w:rsidRPr="00BE6EAE" w:rsidRDefault="007228C6" w:rsidP="00E963CE">
            <w:pPr>
              <w:pStyle w:val="TableParagraph"/>
              <w:spacing w:before="49"/>
              <w:ind w:right="8"/>
              <w:jc w:val="center"/>
              <w:rPr>
                <w:color w:val="000000" w:themeColor="text1"/>
                <w:sz w:val="20"/>
              </w:rPr>
            </w:pPr>
            <w:r w:rsidRPr="00BE6EAE">
              <w:rPr>
                <w:color w:val="000000" w:themeColor="text1"/>
                <w:w w:val="99"/>
                <w:sz w:val="20"/>
              </w:rPr>
              <w:t>-</w:t>
            </w:r>
          </w:p>
        </w:tc>
        <w:tc>
          <w:tcPr>
            <w:tcW w:w="3605" w:type="dxa"/>
          </w:tcPr>
          <w:p w:rsidR="007228C6" w:rsidRPr="00BE6EAE" w:rsidRDefault="007228C6" w:rsidP="00E963CE">
            <w:pPr>
              <w:pStyle w:val="TableParagraph"/>
              <w:spacing w:before="49"/>
              <w:ind w:left="156" w:right="140"/>
              <w:jc w:val="center"/>
              <w:rPr>
                <w:color w:val="000000" w:themeColor="text1"/>
                <w:sz w:val="20"/>
              </w:rPr>
            </w:pPr>
            <w:r w:rsidRPr="00392A87">
              <w:rPr>
                <w:color w:val="FF0000"/>
                <w:sz w:val="20"/>
              </w:rPr>
              <w:t>-</w:t>
            </w:r>
          </w:p>
        </w:tc>
      </w:tr>
      <w:tr w:rsidR="007228C6" w:rsidRPr="00BE6EAE" w:rsidTr="00E963CE">
        <w:trPr>
          <w:trHeight w:val="345"/>
        </w:trPr>
        <w:tc>
          <w:tcPr>
            <w:tcW w:w="3178" w:type="dxa"/>
          </w:tcPr>
          <w:p w:rsidR="007228C6" w:rsidRPr="00BE6EAE" w:rsidRDefault="007228C6" w:rsidP="00E963CE">
            <w:pPr>
              <w:pStyle w:val="TableParagraph"/>
              <w:spacing w:before="49"/>
              <w:ind w:left="71"/>
              <w:rPr>
                <w:color w:val="000000" w:themeColor="text1"/>
                <w:sz w:val="20"/>
              </w:rPr>
            </w:pPr>
            <w:r w:rsidRPr="00BE6EAE">
              <w:rPr>
                <w:color w:val="000000" w:themeColor="text1"/>
                <w:sz w:val="20"/>
              </w:rPr>
              <w:t>JEOLOJİ MÜH.</w:t>
            </w:r>
          </w:p>
        </w:tc>
        <w:tc>
          <w:tcPr>
            <w:tcW w:w="1680" w:type="dxa"/>
          </w:tcPr>
          <w:p w:rsidR="007228C6" w:rsidRPr="00BE6EAE" w:rsidRDefault="007228C6" w:rsidP="00E963CE">
            <w:pPr>
              <w:pStyle w:val="TableParagraph"/>
              <w:spacing w:before="49"/>
              <w:ind w:left="75" w:right="82"/>
              <w:jc w:val="center"/>
              <w:rPr>
                <w:color w:val="000000" w:themeColor="text1"/>
                <w:sz w:val="20"/>
              </w:rPr>
            </w:pPr>
            <w:r w:rsidRPr="00BE6EAE">
              <w:rPr>
                <w:color w:val="000000" w:themeColor="text1"/>
                <w:sz w:val="20"/>
              </w:rPr>
              <w:t>30</w:t>
            </w:r>
          </w:p>
        </w:tc>
        <w:tc>
          <w:tcPr>
            <w:tcW w:w="3605" w:type="dxa"/>
          </w:tcPr>
          <w:p w:rsidR="007228C6" w:rsidRPr="00BE6EAE" w:rsidRDefault="007228C6" w:rsidP="00E963CE">
            <w:pPr>
              <w:pStyle w:val="TableParagraph"/>
              <w:spacing w:before="49"/>
              <w:ind w:left="10"/>
              <w:jc w:val="center"/>
              <w:rPr>
                <w:color w:val="000000" w:themeColor="text1"/>
                <w:sz w:val="20"/>
              </w:rPr>
            </w:pPr>
            <w:r w:rsidRPr="00BE6EAE">
              <w:rPr>
                <w:color w:val="000000" w:themeColor="text1"/>
                <w:w w:val="99"/>
                <w:sz w:val="20"/>
              </w:rPr>
              <w:t>-</w:t>
            </w:r>
          </w:p>
        </w:tc>
      </w:tr>
    </w:tbl>
    <w:p w:rsidR="007228C6" w:rsidRPr="00BE6EAE" w:rsidRDefault="007228C6" w:rsidP="007228C6">
      <w:pPr>
        <w:pStyle w:val="ListeParagraf"/>
        <w:numPr>
          <w:ilvl w:val="1"/>
          <w:numId w:val="3"/>
        </w:numPr>
        <w:tabs>
          <w:tab w:val="left" w:pos="687"/>
        </w:tabs>
        <w:spacing w:before="189"/>
        <w:ind w:left="227" w:right="113" w:firstLine="0"/>
        <w:rPr>
          <w:color w:val="000000" w:themeColor="text1"/>
          <w:sz w:val="20"/>
        </w:rPr>
      </w:pPr>
      <w:r w:rsidRPr="00BE6EAE">
        <w:rPr>
          <w:color w:val="000000" w:themeColor="text1"/>
          <w:sz w:val="20"/>
        </w:rPr>
        <w:t>Üniversitemizce onaylanmış staj programlarında (</w:t>
      </w:r>
      <w:proofErr w:type="spellStart"/>
      <w:r w:rsidRPr="00BE6EAE">
        <w:rPr>
          <w:color w:val="000000" w:themeColor="text1"/>
          <w:sz w:val="20"/>
        </w:rPr>
        <w:t>Co</w:t>
      </w:r>
      <w:proofErr w:type="spellEnd"/>
      <w:r w:rsidRPr="00BE6EAE">
        <w:rPr>
          <w:color w:val="000000" w:themeColor="text1"/>
          <w:sz w:val="20"/>
        </w:rPr>
        <w:t xml:space="preserve">-Op anlaşmalı kuruluşlarda, </w:t>
      </w:r>
      <w:proofErr w:type="spellStart"/>
      <w:r w:rsidRPr="00BE6EAE">
        <w:rPr>
          <w:color w:val="000000" w:themeColor="text1"/>
          <w:sz w:val="20"/>
        </w:rPr>
        <w:t>v.b</w:t>
      </w:r>
      <w:proofErr w:type="spellEnd"/>
      <w:r w:rsidRPr="00BE6EAE">
        <w:rPr>
          <w:color w:val="000000" w:themeColor="text1"/>
          <w:sz w:val="20"/>
        </w:rPr>
        <w:t>.) staj yapacak öğrenciler ilgili protokoldeki kurallara uygun olarak stajlarını yapmakla yükümlüdürler. Bu durumdaki öğrenciler stajlarını ilgili protokoldeki hususlara göre yaparlar ve</w:t>
      </w:r>
      <w:r w:rsidRPr="00BE6EAE">
        <w:rPr>
          <w:color w:val="000000" w:themeColor="text1"/>
          <w:spacing w:val="1"/>
          <w:sz w:val="20"/>
        </w:rPr>
        <w:t xml:space="preserve"> </w:t>
      </w:r>
      <w:r w:rsidRPr="00BE6EAE">
        <w:rPr>
          <w:color w:val="000000" w:themeColor="text1"/>
          <w:sz w:val="20"/>
        </w:rPr>
        <w:t>değerlendirilirler.</w:t>
      </w:r>
    </w:p>
    <w:p w:rsidR="007228C6" w:rsidRPr="00BE6EAE" w:rsidRDefault="007228C6" w:rsidP="007228C6">
      <w:pPr>
        <w:pStyle w:val="Balk1"/>
        <w:numPr>
          <w:ilvl w:val="0"/>
          <w:numId w:val="3"/>
        </w:numPr>
        <w:tabs>
          <w:tab w:val="left" w:pos="473"/>
        </w:tabs>
        <w:spacing w:before="91"/>
        <w:ind w:hanging="246"/>
        <w:rPr>
          <w:color w:val="000000" w:themeColor="text1"/>
        </w:rPr>
      </w:pPr>
      <w:r w:rsidRPr="00BE6EAE">
        <w:rPr>
          <w:color w:val="000000" w:themeColor="text1"/>
        </w:rPr>
        <w:t>Staj Değerlendirme</w:t>
      </w:r>
      <w:r w:rsidRPr="00BE6EAE">
        <w:rPr>
          <w:color w:val="000000" w:themeColor="text1"/>
          <w:spacing w:val="-1"/>
        </w:rPr>
        <w:t xml:space="preserve"> </w:t>
      </w:r>
      <w:r w:rsidRPr="00BE6EAE">
        <w:rPr>
          <w:color w:val="000000" w:themeColor="text1"/>
        </w:rPr>
        <w:t>Kriterleri</w:t>
      </w:r>
    </w:p>
    <w:p w:rsidR="007228C6" w:rsidRPr="00BE6EAE" w:rsidRDefault="007228C6" w:rsidP="007228C6">
      <w:pPr>
        <w:pStyle w:val="GvdeMetni"/>
        <w:ind w:left="227" w:right="112"/>
        <w:jc w:val="both"/>
        <w:rPr>
          <w:color w:val="000000" w:themeColor="text1"/>
        </w:rPr>
      </w:pPr>
      <w:r w:rsidRPr="00BE6EAE">
        <w:rPr>
          <w:color w:val="000000" w:themeColor="text1"/>
        </w:rPr>
        <w:t>Öğrencilerin ilgili staj gruplarında, aşağıdaki değerlendirme ölçütlerini yerine getirmeleri istenir. Bunlara ek olarak, öğrenci, fabrikada stajı ile ilgili yeni teknolojilere de defterinde yer verebilir. “Staj Değerlendirme Kriterleri” formuna, Bölüm internet sayfasından veya Bölüm Staj Panosundan ulaşabilirsiniz.</w:t>
      </w:r>
    </w:p>
    <w:p w:rsidR="007228C6" w:rsidRPr="00BE6EAE" w:rsidRDefault="007228C6" w:rsidP="007228C6">
      <w:pPr>
        <w:pStyle w:val="GvdeMetni"/>
        <w:spacing w:before="8"/>
        <w:rPr>
          <w:color w:val="000000" w:themeColor="text1"/>
        </w:rPr>
      </w:pPr>
    </w:p>
    <w:p w:rsidR="007228C6" w:rsidRPr="002C3F26" w:rsidRDefault="007228C6" w:rsidP="007228C6">
      <w:pPr>
        <w:pStyle w:val="Balk1"/>
        <w:spacing w:before="1"/>
        <w:rPr>
          <w:color w:val="000000" w:themeColor="text1"/>
          <w:u w:val="single"/>
        </w:rPr>
      </w:pPr>
      <w:r w:rsidRPr="002C3F26">
        <w:rPr>
          <w:color w:val="000000" w:themeColor="text1"/>
          <w:u w:val="single"/>
        </w:rPr>
        <w:t>Defterlerdeki Biçimsel Düzen (Tüm Stajlarda)</w:t>
      </w:r>
    </w:p>
    <w:p w:rsidR="007228C6" w:rsidRPr="00BE6EAE" w:rsidRDefault="007228C6" w:rsidP="007228C6">
      <w:pPr>
        <w:pStyle w:val="GvdeMetni"/>
        <w:spacing w:before="2"/>
        <w:rPr>
          <w:b/>
          <w:color w:val="000000" w:themeColor="text1"/>
          <w:sz w:val="19"/>
        </w:rPr>
      </w:pPr>
    </w:p>
    <w:tbl>
      <w:tblPr>
        <w:tblStyle w:val="TableNormal1"/>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3"/>
        <w:gridCol w:w="8709"/>
        <w:gridCol w:w="427"/>
        <w:gridCol w:w="425"/>
      </w:tblGrid>
      <w:tr w:rsidR="007228C6" w:rsidRPr="00BE6EAE" w:rsidTr="00E963CE">
        <w:trPr>
          <w:trHeight w:val="225"/>
        </w:trPr>
        <w:tc>
          <w:tcPr>
            <w:tcW w:w="473" w:type="dxa"/>
          </w:tcPr>
          <w:p w:rsidR="007228C6" w:rsidRPr="00BE6EAE" w:rsidRDefault="007228C6" w:rsidP="00E963CE">
            <w:pPr>
              <w:pStyle w:val="TableParagraph"/>
              <w:spacing w:line="205" w:lineRule="exact"/>
              <w:ind w:left="89" w:right="73"/>
              <w:jc w:val="center"/>
              <w:rPr>
                <w:b/>
                <w:color w:val="000000" w:themeColor="text1"/>
                <w:sz w:val="20"/>
              </w:rPr>
            </w:pPr>
            <w:r w:rsidRPr="00BE6EAE">
              <w:rPr>
                <w:b/>
                <w:color w:val="000000" w:themeColor="text1"/>
                <w:sz w:val="20"/>
              </w:rPr>
              <w:t>SN</w:t>
            </w:r>
          </w:p>
        </w:tc>
        <w:tc>
          <w:tcPr>
            <w:tcW w:w="8709" w:type="dxa"/>
          </w:tcPr>
          <w:p w:rsidR="007228C6" w:rsidRPr="00BE6EAE" w:rsidRDefault="007228C6" w:rsidP="00E963CE">
            <w:pPr>
              <w:pStyle w:val="TableParagraph"/>
              <w:spacing w:line="205" w:lineRule="exact"/>
              <w:rPr>
                <w:b/>
                <w:color w:val="000000" w:themeColor="text1"/>
                <w:sz w:val="20"/>
              </w:rPr>
            </w:pPr>
            <w:r w:rsidRPr="00BE6EAE">
              <w:rPr>
                <w:b/>
                <w:color w:val="000000" w:themeColor="text1"/>
                <w:sz w:val="20"/>
              </w:rPr>
              <w:t>Değerlendirme Kriterleri</w:t>
            </w:r>
          </w:p>
        </w:tc>
        <w:tc>
          <w:tcPr>
            <w:tcW w:w="427" w:type="dxa"/>
          </w:tcPr>
          <w:p w:rsidR="007228C6" w:rsidRPr="00BE6EAE" w:rsidRDefault="007228C6" w:rsidP="00E963CE">
            <w:pPr>
              <w:pStyle w:val="TableParagraph"/>
              <w:spacing w:line="205" w:lineRule="exact"/>
              <w:ind w:left="110"/>
              <w:rPr>
                <w:b/>
                <w:color w:val="000000" w:themeColor="text1"/>
                <w:sz w:val="20"/>
              </w:rPr>
            </w:pPr>
            <w:r w:rsidRPr="00BE6EAE">
              <w:rPr>
                <w:b/>
                <w:color w:val="000000" w:themeColor="text1"/>
                <w:w w:val="99"/>
                <w:sz w:val="20"/>
              </w:rPr>
              <w:t>E</w:t>
            </w:r>
          </w:p>
        </w:tc>
        <w:tc>
          <w:tcPr>
            <w:tcW w:w="425" w:type="dxa"/>
          </w:tcPr>
          <w:p w:rsidR="007228C6" w:rsidRPr="00BE6EAE" w:rsidRDefault="007228C6" w:rsidP="00E963CE">
            <w:pPr>
              <w:pStyle w:val="TableParagraph"/>
              <w:spacing w:line="205" w:lineRule="exact"/>
              <w:rPr>
                <w:b/>
                <w:color w:val="000000" w:themeColor="text1"/>
                <w:sz w:val="20"/>
              </w:rPr>
            </w:pPr>
            <w:r w:rsidRPr="00BE6EAE">
              <w:rPr>
                <w:b/>
                <w:color w:val="000000" w:themeColor="text1"/>
                <w:w w:val="99"/>
                <w:sz w:val="20"/>
              </w:rPr>
              <w:t>H</w:t>
            </w:r>
          </w:p>
        </w:tc>
      </w:tr>
      <w:tr w:rsidR="007228C6" w:rsidRPr="00BE6EAE" w:rsidTr="00E963CE">
        <w:trPr>
          <w:trHeight w:val="225"/>
        </w:trPr>
        <w:tc>
          <w:tcPr>
            <w:tcW w:w="473" w:type="dxa"/>
          </w:tcPr>
          <w:p w:rsidR="007228C6" w:rsidRPr="00BE6EAE" w:rsidRDefault="007228C6" w:rsidP="00E963CE">
            <w:pPr>
              <w:pStyle w:val="TableParagraph"/>
              <w:spacing w:line="205" w:lineRule="exact"/>
              <w:ind w:left="10"/>
              <w:jc w:val="center"/>
              <w:rPr>
                <w:b/>
                <w:color w:val="000000" w:themeColor="text1"/>
                <w:sz w:val="20"/>
              </w:rPr>
            </w:pPr>
            <w:r w:rsidRPr="00BE6EAE">
              <w:rPr>
                <w:b/>
                <w:color w:val="000000" w:themeColor="text1"/>
                <w:w w:val="99"/>
                <w:sz w:val="20"/>
              </w:rPr>
              <w:t>1</w:t>
            </w:r>
          </w:p>
        </w:tc>
        <w:tc>
          <w:tcPr>
            <w:tcW w:w="8709" w:type="dxa"/>
          </w:tcPr>
          <w:p w:rsidR="007228C6" w:rsidRPr="00BE6EAE" w:rsidRDefault="007228C6" w:rsidP="00E963CE">
            <w:pPr>
              <w:pStyle w:val="TableParagraph"/>
              <w:spacing w:line="205" w:lineRule="exact"/>
              <w:rPr>
                <w:color w:val="000000" w:themeColor="text1"/>
                <w:sz w:val="20"/>
              </w:rPr>
            </w:pPr>
            <w:r w:rsidRPr="00BE6EAE">
              <w:rPr>
                <w:color w:val="000000" w:themeColor="text1"/>
                <w:sz w:val="20"/>
              </w:rPr>
              <w:t>Fotoğraf var mı?</w:t>
            </w:r>
          </w:p>
        </w:tc>
        <w:tc>
          <w:tcPr>
            <w:tcW w:w="427" w:type="dxa"/>
          </w:tcPr>
          <w:p w:rsidR="007228C6" w:rsidRPr="00BE6EAE" w:rsidRDefault="007228C6" w:rsidP="00E963CE">
            <w:pPr>
              <w:pStyle w:val="TableParagraph"/>
              <w:rPr>
                <w:color w:val="000000" w:themeColor="text1"/>
                <w:sz w:val="16"/>
              </w:rPr>
            </w:pPr>
          </w:p>
        </w:tc>
        <w:tc>
          <w:tcPr>
            <w:tcW w:w="425" w:type="dxa"/>
          </w:tcPr>
          <w:p w:rsidR="007228C6" w:rsidRPr="00BE6EAE" w:rsidRDefault="007228C6" w:rsidP="00E963CE">
            <w:pPr>
              <w:pStyle w:val="TableParagraph"/>
              <w:rPr>
                <w:color w:val="000000" w:themeColor="text1"/>
                <w:sz w:val="16"/>
              </w:rPr>
            </w:pPr>
          </w:p>
        </w:tc>
      </w:tr>
      <w:tr w:rsidR="007228C6" w:rsidRPr="00BE6EAE" w:rsidTr="00E963CE">
        <w:trPr>
          <w:trHeight w:val="225"/>
        </w:trPr>
        <w:tc>
          <w:tcPr>
            <w:tcW w:w="473" w:type="dxa"/>
          </w:tcPr>
          <w:p w:rsidR="007228C6" w:rsidRPr="00BE6EAE" w:rsidRDefault="007228C6" w:rsidP="00E963CE">
            <w:pPr>
              <w:pStyle w:val="TableParagraph"/>
              <w:spacing w:line="205" w:lineRule="exact"/>
              <w:ind w:left="10"/>
              <w:jc w:val="center"/>
              <w:rPr>
                <w:b/>
                <w:color w:val="000000" w:themeColor="text1"/>
                <w:sz w:val="20"/>
              </w:rPr>
            </w:pPr>
            <w:r w:rsidRPr="00BE6EAE">
              <w:rPr>
                <w:b/>
                <w:color w:val="000000" w:themeColor="text1"/>
                <w:w w:val="99"/>
                <w:sz w:val="20"/>
              </w:rPr>
              <w:t>2</w:t>
            </w:r>
          </w:p>
        </w:tc>
        <w:tc>
          <w:tcPr>
            <w:tcW w:w="8709" w:type="dxa"/>
          </w:tcPr>
          <w:p w:rsidR="007228C6" w:rsidRPr="00BE6EAE" w:rsidRDefault="007228C6" w:rsidP="00E963CE">
            <w:pPr>
              <w:pStyle w:val="TableParagraph"/>
              <w:spacing w:line="205" w:lineRule="exact"/>
              <w:rPr>
                <w:color w:val="000000" w:themeColor="text1"/>
                <w:sz w:val="20"/>
              </w:rPr>
            </w:pPr>
            <w:r w:rsidRPr="00BE6EAE">
              <w:rPr>
                <w:color w:val="000000" w:themeColor="text1"/>
                <w:sz w:val="20"/>
              </w:rPr>
              <w:t>Tarihler uygun mu?</w:t>
            </w:r>
          </w:p>
        </w:tc>
        <w:tc>
          <w:tcPr>
            <w:tcW w:w="427" w:type="dxa"/>
          </w:tcPr>
          <w:p w:rsidR="007228C6" w:rsidRPr="00BE6EAE" w:rsidRDefault="007228C6" w:rsidP="00E963CE">
            <w:pPr>
              <w:pStyle w:val="TableParagraph"/>
              <w:rPr>
                <w:color w:val="000000" w:themeColor="text1"/>
                <w:sz w:val="16"/>
              </w:rPr>
            </w:pPr>
          </w:p>
        </w:tc>
        <w:tc>
          <w:tcPr>
            <w:tcW w:w="425" w:type="dxa"/>
          </w:tcPr>
          <w:p w:rsidR="007228C6" w:rsidRPr="00BE6EAE" w:rsidRDefault="007228C6" w:rsidP="00E963CE">
            <w:pPr>
              <w:pStyle w:val="TableParagraph"/>
              <w:rPr>
                <w:color w:val="000000" w:themeColor="text1"/>
                <w:sz w:val="16"/>
              </w:rPr>
            </w:pPr>
          </w:p>
        </w:tc>
      </w:tr>
      <w:tr w:rsidR="007228C6" w:rsidRPr="00BE6EAE" w:rsidTr="00E963CE">
        <w:trPr>
          <w:trHeight w:val="225"/>
        </w:trPr>
        <w:tc>
          <w:tcPr>
            <w:tcW w:w="473" w:type="dxa"/>
          </w:tcPr>
          <w:p w:rsidR="007228C6" w:rsidRPr="00BE6EAE" w:rsidRDefault="007228C6" w:rsidP="00E963CE">
            <w:pPr>
              <w:pStyle w:val="TableParagraph"/>
              <w:spacing w:line="205" w:lineRule="exact"/>
              <w:ind w:left="10"/>
              <w:jc w:val="center"/>
              <w:rPr>
                <w:b/>
                <w:color w:val="000000" w:themeColor="text1"/>
                <w:sz w:val="20"/>
              </w:rPr>
            </w:pPr>
            <w:r w:rsidRPr="00BE6EAE">
              <w:rPr>
                <w:b/>
                <w:color w:val="000000" w:themeColor="text1"/>
                <w:w w:val="99"/>
                <w:sz w:val="20"/>
              </w:rPr>
              <w:t>3</w:t>
            </w:r>
          </w:p>
        </w:tc>
        <w:tc>
          <w:tcPr>
            <w:tcW w:w="8709" w:type="dxa"/>
          </w:tcPr>
          <w:p w:rsidR="007228C6" w:rsidRPr="00BE6EAE" w:rsidRDefault="007228C6" w:rsidP="00E963CE">
            <w:pPr>
              <w:pStyle w:val="TableParagraph"/>
              <w:spacing w:line="205" w:lineRule="exact"/>
              <w:rPr>
                <w:color w:val="000000" w:themeColor="text1"/>
                <w:sz w:val="20"/>
              </w:rPr>
            </w:pPr>
            <w:r w:rsidRPr="00BE6EAE">
              <w:rPr>
                <w:color w:val="000000" w:themeColor="text1"/>
                <w:sz w:val="20"/>
              </w:rPr>
              <w:t>Mühür ve imzalar tam mı?</w:t>
            </w:r>
          </w:p>
        </w:tc>
        <w:tc>
          <w:tcPr>
            <w:tcW w:w="427" w:type="dxa"/>
          </w:tcPr>
          <w:p w:rsidR="007228C6" w:rsidRPr="00BE6EAE" w:rsidRDefault="007228C6" w:rsidP="00E963CE">
            <w:pPr>
              <w:pStyle w:val="TableParagraph"/>
              <w:rPr>
                <w:color w:val="000000" w:themeColor="text1"/>
                <w:sz w:val="16"/>
              </w:rPr>
            </w:pPr>
          </w:p>
        </w:tc>
        <w:tc>
          <w:tcPr>
            <w:tcW w:w="425" w:type="dxa"/>
          </w:tcPr>
          <w:p w:rsidR="007228C6" w:rsidRPr="00BE6EAE" w:rsidRDefault="007228C6" w:rsidP="00E963CE">
            <w:pPr>
              <w:pStyle w:val="TableParagraph"/>
              <w:rPr>
                <w:color w:val="000000" w:themeColor="text1"/>
                <w:sz w:val="16"/>
              </w:rPr>
            </w:pPr>
          </w:p>
        </w:tc>
      </w:tr>
      <w:tr w:rsidR="007228C6" w:rsidRPr="00BE6EAE" w:rsidTr="00E963CE">
        <w:trPr>
          <w:trHeight w:val="225"/>
        </w:trPr>
        <w:tc>
          <w:tcPr>
            <w:tcW w:w="473" w:type="dxa"/>
          </w:tcPr>
          <w:p w:rsidR="007228C6" w:rsidRPr="00BE6EAE" w:rsidRDefault="007228C6" w:rsidP="00E963CE">
            <w:pPr>
              <w:pStyle w:val="TableParagraph"/>
              <w:spacing w:line="205" w:lineRule="exact"/>
              <w:ind w:left="10"/>
              <w:jc w:val="center"/>
              <w:rPr>
                <w:b/>
                <w:color w:val="000000" w:themeColor="text1"/>
                <w:sz w:val="20"/>
              </w:rPr>
            </w:pPr>
            <w:r w:rsidRPr="00BE6EAE">
              <w:rPr>
                <w:b/>
                <w:color w:val="000000" w:themeColor="text1"/>
                <w:w w:val="99"/>
                <w:sz w:val="20"/>
              </w:rPr>
              <w:t>4</w:t>
            </w:r>
          </w:p>
        </w:tc>
        <w:tc>
          <w:tcPr>
            <w:tcW w:w="8709" w:type="dxa"/>
          </w:tcPr>
          <w:p w:rsidR="007228C6" w:rsidRPr="00BE6EAE" w:rsidRDefault="007228C6" w:rsidP="00E963CE">
            <w:pPr>
              <w:pStyle w:val="TableParagraph"/>
              <w:spacing w:line="205" w:lineRule="exact"/>
              <w:rPr>
                <w:color w:val="000000" w:themeColor="text1"/>
                <w:sz w:val="20"/>
              </w:rPr>
            </w:pPr>
            <w:r w:rsidRPr="00BE6EAE">
              <w:rPr>
                <w:color w:val="000000" w:themeColor="text1"/>
                <w:sz w:val="20"/>
              </w:rPr>
              <w:t>Haftalık staj özeti doldurulmuş mu?</w:t>
            </w:r>
          </w:p>
        </w:tc>
        <w:tc>
          <w:tcPr>
            <w:tcW w:w="427" w:type="dxa"/>
          </w:tcPr>
          <w:p w:rsidR="007228C6" w:rsidRPr="00BE6EAE" w:rsidRDefault="007228C6" w:rsidP="00E963CE">
            <w:pPr>
              <w:pStyle w:val="TableParagraph"/>
              <w:rPr>
                <w:color w:val="000000" w:themeColor="text1"/>
                <w:sz w:val="16"/>
              </w:rPr>
            </w:pPr>
          </w:p>
        </w:tc>
        <w:tc>
          <w:tcPr>
            <w:tcW w:w="425" w:type="dxa"/>
          </w:tcPr>
          <w:p w:rsidR="007228C6" w:rsidRPr="00BE6EAE" w:rsidRDefault="007228C6" w:rsidP="00E963CE">
            <w:pPr>
              <w:pStyle w:val="TableParagraph"/>
              <w:rPr>
                <w:color w:val="000000" w:themeColor="text1"/>
                <w:sz w:val="16"/>
              </w:rPr>
            </w:pPr>
          </w:p>
        </w:tc>
      </w:tr>
      <w:tr w:rsidR="007228C6" w:rsidRPr="00BE6EAE" w:rsidTr="00E963CE">
        <w:trPr>
          <w:trHeight w:val="225"/>
        </w:trPr>
        <w:tc>
          <w:tcPr>
            <w:tcW w:w="473" w:type="dxa"/>
          </w:tcPr>
          <w:p w:rsidR="007228C6" w:rsidRPr="00BE6EAE" w:rsidRDefault="007228C6" w:rsidP="00E963CE">
            <w:pPr>
              <w:pStyle w:val="TableParagraph"/>
              <w:spacing w:line="205" w:lineRule="exact"/>
              <w:ind w:left="10"/>
              <w:jc w:val="center"/>
              <w:rPr>
                <w:b/>
                <w:color w:val="000000" w:themeColor="text1"/>
                <w:sz w:val="20"/>
              </w:rPr>
            </w:pPr>
            <w:r w:rsidRPr="00BE6EAE">
              <w:rPr>
                <w:b/>
                <w:color w:val="000000" w:themeColor="text1"/>
                <w:w w:val="99"/>
                <w:sz w:val="20"/>
              </w:rPr>
              <w:t>5</w:t>
            </w:r>
          </w:p>
        </w:tc>
        <w:tc>
          <w:tcPr>
            <w:tcW w:w="8709" w:type="dxa"/>
          </w:tcPr>
          <w:p w:rsidR="007228C6" w:rsidRPr="00BE6EAE" w:rsidRDefault="007228C6" w:rsidP="00E963CE">
            <w:pPr>
              <w:pStyle w:val="TableParagraph"/>
              <w:spacing w:line="205" w:lineRule="exact"/>
              <w:rPr>
                <w:color w:val="000000" w:themeColor="text1"/>
                <w:sz w:val="20"/>
              </w:rPr>
            </w:pPr>
            <w:r w:rsidRPr="00BE6EAE">
              <w:rPr>
                <w:color w:val="000000" w:themeColor="text1"/>
                <w:sz w:val="20"/>
              </w:rPr>
              <w:t>Sayfalardaki üst bilgiler doldurulmuş mu?</w:t>
            </w:r>
          </w:p>
        </w:tc>
        <w:tc>
          <w:tcPr>
            <w:tcW w:w="427" w:type="dxa"/>
          </w:tcPr>
          <w:p w:rsidR="007228C6" w:rsidRPr="00BE6EAE" w:rsidRDefault="007228C6" w:rsidP="00E963CE">
            <w:pPr>
              <w:pStyle w:val="TableParagraph"/>
              <w:rPr>
                <w:color w:val="000000" w:themeColor="text1"/>
                <w:sz w:val="16"/>
              </w:rPr>
            </w:pPr>
          </w:p>
        </w:tc>
        <w:tc>
          <w:tcPr>
            <w:tcW w:w="425" w:type="dxa"/>
          </w:tcPr>
          <w:p w:rsidR="007228C6" w:rsidRPr="00BE6EAE" w:rsidRDefault="007228C6" w:rsidP="00E963CE">
            <w:pPr>
              <w:pStyle w:val="TableParagraph"/>
              <w:rPr>
                <w:color w:val="000000" w:themeColor="text1"/>
                <w:sz w:val="16"/>
              </w:rPr>
            </w:pPr>
          </w:p>
        </w:tc>
      </w:tr>
      <w:tr w:rsidR="007228C6" w:rsidRPr="00BE6EAE" w:rsidTr="00E963CE">
        <w:trPr>
          <w:trHeight w:val="225"/>
        </w:trPr>
        <w:tc>
          <w:tcPr>
            <w:tcW w:w="473" w:type="dxa"/>
          </w:tcPr>
          <w:p w:rsidR="007228C6" w:rsidRPr="00BE6EAE" w:rsidRDefault="007228C6" w:rsidP="00E963CE">
            <w:pPr>
              <w:pStyle w:val="TableParagraph"/>
              <w:spacing w:line="205" w:lineRule="exact"/>
              <w:ind w:left="10"/>
              <w:jc w:val="center"/>
              <w:rPr>
                <w:b/>
                <w:color w:val="000000" w:themeColor="text1"/>
                <w:sz w:val="20"/>
              </w:rPr>
            </w:pPr>
            <w:r w:rsidRPr="00BE6EAE">
              <w:rPr>
                <w:b/>
                <w:color w:val="000000" w:themeColor="text1"/>
                <w:w w:val="99"/>
                <w:sz w:val="20"/>
              </w:rPr>
              <w:t>6</w:t>
            </w:r>
          </w:p>
        </w:tc>
        <w:tc>
          <w:tcPr>
            <w:tcW w:w="8709" w:type="dxa"/>
          </w:tcPr>
          <w:p w:rsidR="007228C6" w:rsidRPr="00BE6EAE" w:rsidRDefault="007228C6" w:rsidP="00E963CE">
            <w:pPr>
              <w:pStyle w:val="TableParagraph"/>
              <w:spacing w:line="205" w:lineRule="exact"/>
              <w:rPr>
                <w:color w:val="000000" w:themeColor="text1"/>
                <w:sz w:val="20"/>
              </w:rPr>
            </w:pPr>
            <w:r w:rsidRPr="00BE6EAE">
              <w:rPr>
                <w:color w:val="000000" w:themeColor="text1"/>
                <w:sz w:val="20"/>
              </w:rPr>
              <w:t>Sayfa sayısı staj yapılan gün sayısına uygun mu?</w:t>
            </w:r>
          </w:p>
        </w:tc>
        <w:tc>
          <w:tcPr>
            <w:tcW w:w="427" w:type="dxa"/>
          </w:tcPr>
          <w:p w:rsidR="007228C6" w:rsidRPr="00BE6EAE" w:rsidRDefault="007228C6" w:rsidP="00E963CE">
            <w:pPr>
              <w:pStyle w:val="TableParagraph"/>
              <w:rPr>
                <w:color w:val="000000" w:themeColor="text1"/>
                <w:sz w:val="16"/>
              </w:rPr>
            </w:pPr>
          </w:p>
        </w:tc>
        <w:tc>
          <w:tcPr>
            <w:tcW w:w="425" w:type="dxa"/>
          </w:tcPr>
          <w:p w:rsidR="007228C6" w:rsidRPr="00BE6EAE" w:rsidRDefault="007228C6" w:rsidP="00E963CE">
            <w:pPr>
              <w:pStyle w:val="TableParagraph"/>
              <w:rPr>
                <w:color w:val="000000" w:themeColor="text1"/>
                <w:sz w:val="16"/>
              </w:rPr>
            </w:pPr>
          </w:p>
        </w:tc>
      </w:tr>
    </w:tbl>
    <w:p w:rsidR="007228C6" w:rsidRPr="00BE6EAE" w:rsidRDefault="007228C6" w:rsidP="007228C6">
      <w:pPr>
        <w:pStyle w:val="GvdeMetni"/>
        <w:rPr>
          <w:b/>
          <w:color w:val="000000" w:themeColor="text1"/>
          <w:sz w:val="23"/>
        </w:rPr>
      </w:pPr>
    </w:p>
    <w:p w:rsidR="007228C6" w:rsidRPr="002C3F26" w:rsidRDefault="007228C6" w:rsidP="002C3F26">
      <w:pPr>
        <w:spacing w:line="360" w:lineRule="auto"/>
        <w:ind w:left="227"/>
        <w:rPr>
          <w:b/>
          <w:color w:val="000000" w:themeColor="text1"/>
          <w:sz w:val="20"/>
          <w:u w:val="single"/>
        </w:rPr>
      </w:pPr>
      <w:r w:rsidRPr="002C3F26">
        <w:rPr>
          <w:b/>
          <w:color w:val="000000" w:themeColor="text1"/>
          <w:sz w:val="20"/>
          <w:u w:val="single"/>
        </w:rPr>
        <w:t>Atölye Stajında İçerik</w:t>
      </w:r>
    </w:p>
    <w:tbl>
      <w:tblPr>
        <w:tblStyle w:val="TableNormal1"/>
        <w:tblW w:w="10034"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3"/>
        <w:gridCol w:w="8709"/>
        <w:gridCol w:w="427"/>
        <w:gridCol w:w="425"/>
      </w:tblGrid>
      <w:tr w:rsidR="007228C6" w:rsidRPr="00BE6EAE" w:rsidTr="00E963CE">
        <w:trPr>
          <w:trHeight w:val="225"/>
        </w:trPr>
        <w:tc>
          <w:tcPr>
            <w:tcW w:w="473" w:type="dxa"/>
          </w:tcPr>
          <w:p w:rsidR="007228C6" w:rsidRPr="00BE6EAE" w:rsidRDefault="007228C6" w:rsidP="00E963CE">
            <w:pPr>
              <w:pStyle w:val="TableParagraph"/>
              <w:spacing w:line="205" w:lineRule="exact"/>
              <w:ind w:left="110"/>
              <w:rPr>
                <w:b/>
                <w:color w:val="000000" w:themeColor="text1"/>
                <w:sz w:val="20"/>
              </w:rPr>
            </w:pPr>
            <w:r w:rsidRPr="00BE6EAE">
              <w:rPr>
                <w:b/>
                <w:color w:val="000000" w:themeColor="text1"/>
                <w:sz w:val="20"/>
              </w:rPr>
              <w:t>SN</w:t>
            </w:r>
          </w:p>
        </w:tc>
        <w:tc>
          <w:tcPr>
            <w:tcW w:w="8709" w:type="dxa"/>
          </w:tcPr>
          <w:p w:rsidR="007228C6" w:rsidRPr="00BE6EAE" w:rsidRDefault="007228C6" w:rsidP="00E963CE">
            <w:pPr>
              <w:pStyle w:val="TableParagraph"/>
              <w:spacing w:line="205" w:lineRule="exact"/>
              <w:rPr>
                <w:b/>
                <w:color w:val="000000" w:themeColor="text1"/>
                <w:sz w:val="20"/>
              </w:rPr>
            </w:pPr>
            <w:r w:rsidRPr="00BE6EAE">
              <w:rPr>
                <w:b/>
                <w:color w:val="000000" w:themeColor="text1"/>
                <w:sz w:val="20"/>
              </w:rPr>
              <w:t>Değerlendirme Kriterleri</w:t>
            </w:r>
          </w:p>
        </w:tc>
        <w:tc>
          <w:tcPr>
            <w:tcW w:w="427" w:type="dxa"/>
          </w:tcPr>
          <w:p w:rsidR="007228C6" w:rsidRPr="00BE6EAE" w:rsidRDefault="007228C6" w:rsidP="00E963CE">
            <w:pPr>
              <w:pStyle w:val="TableParagraph"/>
              <w:spacing w:line="205" w:lineRule="exact"/>
              <w:ind w:left="110"/>
              <w:rPr>
                <w:b/>
                <w:color w:val="000000" w:themeColor="text1"/>
                <w:sz w:val="20"/>
              </w:rPr>
            </w:pPr>
            <w:r w:rsidRPr="00BE6EAE">
              <w:rPr>
                <w:b/>
                <w:color w:val="000000" w:themeColor="text1"/>
                <w:w w:val="99"/>
                <w:sz w:val="20"/>
              </w:rPr>
              <w:t>E</w:t>
            </w:r>
          </w:p>
        </w:tc>
        <w:tc>
          <w:tcPr>
            <w:tcW w:w="425" w:type="dxa"/>
          </w:tcPr>
          <w:p w:rsidR="007228C6" w:rsidRPr="00BE6EAE" w:rsidRDefault="007228C6" w:rsidP="00E963CE">
            <w:pPr>
              <w:pStyle w:val="TableParagraph"/>
              <w:spacing w:line="205" w:lineRule="exact"/>
              <w:rPr>
                <w:b/>
                <w:color w:val="000000" w:themeColor="text1"/>
                <w:sz w:val="20"/>
              </w:rPr>
            </w:pPr>
            <w:r w:rsidRPr="00BE6EAE">
              <w:rPr>
                <w:b/>
                <w:color w:val="000000" w:themeColor="text1"/>
                <w:w w:val="99"/>
                <w:sz w:val="20"/>
              </w:rPr>
              <w:t>H</w:t>
            </w:r>
          </w:p>
        </w:tc>
      </w:tr>
      <w:tr w:rsidR="007228C6" w:rsidRPr="00BE6EAE" w:rsidTr="00E963CE">
        <w:trPr>
          <w:trHeight w:val="225"/>
        </w:trPr>
        <w:tc>
          <w:tcPr>
            <w:tcW w:w="473" w:type="dxa"/>
          </w:tcPr>
          <w:p w:rsidR="007228C6" w:rsidRPr="00BE6EAE" w:rsidRDefault="007228C6" w:rsidP="00E963CE">
            <w:pPr>
              <w:pStyle w:val="TableParagraph"/>
              <w:spacing w:line="205" w:lineRule="exact"/>
              <w:ind w:left="184"/>
              <w:rPr>
                <w:b/>
                <w:color w:val="000000" w:themeColor="text1"/>
                <w:sz w:val="20"/>
              </w:rPr>
            </w:pPr>
            <w:r w:rsidRPr="00BE6EAE">
              <w:rPr>
                <w:b/>
                <w:color w:val="000000" w:themeColor="text1"/>
                <w:w w:val="99"/>
                <w:sz w:val="20"/>
              </w:rPr>
              <w:t>1</w:t>
            </w:r>
          </w:p>
        </w:tc>
        <w:tc>
          <w:tcPr>
            <w:tcW w:w="8709" w:type="dxa"/>
          </w:tcPr>
          <w:p w:rsidR="007228C6" w:rsidRPr="00BE6EAE" w:rsidRDefault="007228C6" w:rsidP="00E963CE">
            <w:pPr>
              <w:pStyle w:val="TableParagraph"/>
              <w:spacing w:line="205" w:lineRule="exact"/>
              <w:rPr>
                <w:color w:val="000000" w:themeColor="text1"/>
                <w:sz w:val="20"/>
              </w:rPr>
            </w:pPr>
            <w:r w:rsidRPr="00BE6EAE">
              <w:rPr>
                <w:color w:val="000000" w:themeColor="text1"/>
                <w:sz w:val="20"/>
              </w:rPr>
              <w:t>Fabrikanın genel olarak tanıtımı yapılmış mı?</w:t>
            </w:r>
          </w:p>
        </w:tc>
        <w:tc>
          <w:tcPr>
            <w:tcW w:w="427" w:type="dxa"/>
          </w:tcPr>
          <w:p w:rsidR="007228C6" w:rsidRPr="00BE6EAE" w:rsidRDefault="007228C6" w:rsidP="00E963CE">
            <w:pPr>
              <w:pStyle w:val="TableParagraph"/>
              <w:rPr>
                <w:color w:val="000000" w:themeColor="text1"/>
                <w:sz w:val="16"/>
              </w:rPr>
            </w:pPr>
          </w:p>
        </w:tc>
        <w:tc>
          <w:tcPr>
            <w:tcW w:w="425" w:type="dxa"/>
          </w:tcPr>
          <w:p w:rsidR="007228C6" w:rsidRPr="00BE6EAE" w:rsidRDefault="007228C6" w:rsidP="00E963CE">
            <w:pPr>
              <w:pStyle w:val="TableParagraph"/>
              <w:rPr>
                <w:color w:val="000000" w:themeColor="text1"/>
                <w:sz w:val="16"/>
              </w:rPr>
            </w:pPr>
          </w:p>
        </w:tc>
      </w:tr>
      <w:tr w:rsidR="007228C6" w:rsidRPr="00BE6EAE" w:rsidTr="00E963CE">
        <w:trPr>
          <w:trHeight w:val="225"/>
        </w:trPr>
        <w:tc>
          <w:tcPr>
            <w:tcW w:w="473" w:type="dxa"/>
          </w:tcPr>
          <w:p w:rsidR="007228C6" w:rsidRPr="00BE6EAE" w:rsidRDefault="007228C6" w:rsidP="00E963CE">
            <w:pPr>
              <w:pStyle w:val="TableParagraph"/>
              <w:spacing w:line="205" w:lineRule="exact"/>
              <w:ind w:left="184"/>
              <w:rPr>
                <w:b/>
                <w:color w:val="000000" w:themeColor="text1"/>
                <w:sz w:val="20"/>
              </w:rPr>
            </w:pPr>
            <w:r w:rsidRPr="00BE6EAE">
              <w:rPr>
                <w:b/>
                <w:color w:val="000000" w:themeColor="text1"/>
                <w:w w:val="99"/>
                <w:sz w:val="20"/>
              </w:rPr>
              <w:t>2</w:t>
            </w:r>
          </w:p>
        </w:tc>
        <w:tc>
          <w:tcPr>
            <w:tcW w:w="8709" w:type="dxa"/>
          </w:tcPr>
          <w:p w:rsidR="007228C6" w:rsidRPr="00BE6EAE" w:rsidRDefault="007228C6" w:rsidP="00E963CE">
            <w:pPr>
              <w:pStyle w:val="TableParagraph"/>
              <w:spacing w:line="205" w:lineRule="exact"/>
              <w:rPr>
                <w:color w:val="000000" w:themeColor="text1"/>
                <w:sz w:val="20"/>
              </w:rPr>
            </w:pPr>
            <w:r w:rsidRPr="00BE6EAE">
              <w:rPr>
                <w:color w:val="000000" w:themeColor="text1"/>
                <w:sz w:val="20"/>
              </w:rPr>
              <w:t>Atölye tezgâh yerleşim planı çizilmiş mi?</w:t>
            </w:r>
          </w:p>
        </w:tc>
        <w:tc>
          <w:tcPr>
            <w:tcW w:w="427" w:type="dxa"/>
          </w:tcPr>
          <w:p w:rsidR="007228C6" w:rsidRPr="00BE6EAE" w:rsidRDefault="007228C6" w:rsidP="00E963CE">
            <w:pPr>
              <w:pStyle w:val="TableParagraph"/>
              <w:rPr>
                <w:color w:val="000000" w:themeColor="text1"/>
                <w:sz w:val="16"/>
              </w:rPr>
            </w:pPr>
          </w:p>
        </w:tc>
        <w:tc>
          <w:tcPr>
            <w:tcW w:w="425" w:type="dxa"/>
          </w:tcPr>
          <w:p w:rsidR="007228C6" w:rsidRPr="00BE6EAE" w:rsidRDefault="007228C6" w:rsidP="00E963CE">
            <w:pPr>
              <w:pStyle w:val="TableParagraph"/>
              <w:rPr>
                <w:color w:val="000000" w:themeColor="text1"/>
                <w:sz w:val="16"/>
              </w:rPr>
            </w:pPr>
          </w:p>
        </w:tc>
      </w:tr>
      <w:tr w:rsidR="007228C6" w:rsidRPr="00BE6EAE" w:rsidTr="00E963CE">
        <w:trPr>
          <w:trHeight w:val="224"/>
        </w:trPr>
        <w:tc>
          <w:tcPr>
            <w:tcW w:w="473" w:type="dxa"/>
          </w:tcPr>
          <w:p w:rsidR="007228C6" w:rsidRPr="00BE6EAE" w:rsidRDefault="007228C6" w:rsidP="00E963CE">
            <w:pPr>
              <w:pStyle w:val="TableParagraph"/>
              <w:spacing w:line="205" w:lineRule="exact"/>
              <w:ind w:left="184"/>
              <w:rPr>
                <w:b/>
                <w:color w:val="000000" w:themeColor="text1"/>
                <w:sz w:val="20"/>
              </w:rPr>
            </w:pPr>
            <w:r w:rsidRPr="00BE6EAE">
              <w:rPr>
                <w:b/>
                <w:color w:val="000000" w:themeColor="text1"/>
                <w:w w:val="99"/>
                <w:sz w:val="20"/>
              </w:rPr>
              <w:t>3</w:t>
            </w:r>
          </w:p>
        </w:tc>
        <w:tc>
          <w:tcPr>
            <w:tcW w:w="8709" w:type="dxa"/>
          </w:tcPr>
          <w:p w:rsidR="007228C6" w:rsidRPr="00BE6EAE" w:rsidRDefault="007228C6" w:rsidP="00E963CE">
            <w:pPr>
              <w:pStyle w:val="TableParagraph"/>
              <w:spacing w:line="205" w:lineRule="exact"/>
              <w:rPr>
                <w:color w:val="000000" w:themeColor="text1"/>
                <w:sz w:val="20"/>
              </w:rPr>
            </w:pPr>
            <w:r w:rsidRPr="00BE6EAE">
              <w:rPr>
                <w:color w:val="000000" w:themeColor="text1"/>
                <w:sz w:val="20"/>
              </w:rPr>
              <w:t>Üretim yapılan birimlerin tanıtımı yapılmış mı?</w:t>
            </w:r>
          </w:p>
        </w:tc>
        <w:tc>
          <w:tcPr>
            <w:tcW w:w="427" w:type="dxa"/>
          </w:tcPr>
          <w:p w:rsidR="007228C6" w:rsidRPr="00BE6EAE" w:rsidRDefault="007228C6" w:rsidP="00E963CE">
            <w:pPr>
              <w:pStyle w:val="TableParagraph"/>
              <w:rPr>
                <w:color w:val="000000" w:themeColor="text1"/>
                <w:sz w:val="16"/>
              </w:rPr>
            </w:pPr>
          </w:p>
        </w:tc>
        <w:tc>
          <w:tcPr>
            <w:tcW w:w="425" w:type="dxa"/>
          </w:tcPr>
          <w:p w:rsidR="007228C6" w:rsidRPr="00BE6EAE" w:rsidRDefault="007228C6" w:rsidP="00E963CE">
            <w:pPr>
              <w:pStyle w:val="TableParagraph"/>
              <w:rPr>
                <w:color w:val="000000" w:themeColor="text1"/>
                <w:sz w:val="16"/>
              </w:rPr>
            </w:pPr>
          </w:p>
        </w:tc>
      </w:tr>
      <w:tr w:rsidR="007228C6" w:rsidRPr="00BE6EAE" w:rsidTr="00E963CE">
        <w:trPr>
          <w:trHeight w:val="225"/>
        </w:trPr>
        <w:tc>
          <w:tcPr>
            <w:tcW w:w="473" w:type="dxa"/>
          </w:tcPr>
          <w:p w:rsidR="007228C6" w:rsidRPr="00BE6EAE" w:rsidRDefault="007228C6" w:rsidP="00E963CE">
            <w:pPr>
              <w:pStyle w:val="TableParagraph"/>
              <w:spacing w:line="205" w:lineRule="exact"/>
              <w:ind w:left="184"/>
              <w:rPr>
                <w:b/>
                <w:color w:val="000000" w:themeColor="text1"/>
                <w:sz w:val="20"/>
              </w:rPr>
            </w:pPr>
            <w:r w:rsidRPr="00BE6EAE">
              <w:rPr>
                <w:b/>
                <w:color w:val="000000" w:themeColor="text1"/>
                <w:w w:val="99"/>
                <w:sz w:val="20"/>
              </w:rPr>
              <w:t>4</w:t>
            </w:r>
          </w:p>
        </w:tc>
        <w:tc>
          <w:tcPr>
            <w:tcW w:w="8709" w:type="dxa"/>
          </w:tcPr>
          <w:p w:rsidR="007228C6" w:rsidRPr="00BE6EAE" w:rsidRDefault="007228C6" w:rsidP="00E963CE">
            <w:pPr>
              <w:pStyle w:val="TableParagraph"/>
              <w:spacing w:line="205" w:lineRule="exact"/>
              <w:rPr>
                <w:color w:val="000000" w:themeColor="text1"/>
                <w:sz w:val="20"/>
              </w:rPr>
            </w:pPr>
            <w:r w:rsidRPr="00BE6EAE">
              <w:rPr>
                <w:color w:val="000000" w:themeColor="text1"/>
                <w:sz w:val="20"/>
              </w:rPr>
              <w:t xml:space="preserve">Üretimde kullanılan makina veya tezgâhların ve yardımcı </w:t>
            </w:r>
            <w:proofErr w:type="gramStart"/>
            <w:r w:rsidRPr="00BE6EAE">
              <w:rPr>
                <w:color w:val="000000" w:themeColor="text1"/>
                <w:sz w:val="20"/>
              </w:rPr>
              <w:t>ekipmanların</w:t>
            </w:r>
            <w:proofErr w:type="gramEnd"/>
            <w:r w:rsidRPr="00BE6EAE">
              <w:rPr>
                <w:color w:val="000000" w:themeColor="text1"/>
                <w:sz w:val="20"/>
              </w:rPr>
              <w:t xml:space="preserve"> tanıtımı yapılmış mı?</w:t>
            </w:r>
          </w:p>
        </w:tc>
        <w:tc>
          <w:tcPr>
            <w:tcW w:w="427" w:type="dxa"/>
          </w:tcPr>
          <w:p w:rsidR="007228C6" w:rsidRPr="00BE6EAE" w:rsidRDefault="007228C6" w:rsidP="00E963CE">
            <w:pPr>
              <w:pStyle w:val="TableParagraph"/>
              <w:rPr>
                <w:color w:val="000000" w:themeColor="text1"/>
                <w:sz w:val="16"/>
              </w:rPr>
            </w:pPr>
          </w:p>
        </w:tc>
        <w:tc>
          <w:tcPr>
            <w:tcW w:w="425" w:type="dxa"/>
          </w:tcPr>
          <w:p w:rsidR="007228C6" w:rsidRPr="00BE6EAE" w:rsidRDefault="007228C6" w:rsidP="00E963CE">
            <w:pPr>
              <w:pStyle w:val="TableParagraph"/>
              <w:rPr>
                <w:color w:val="000000" w:themeColor="text1"/>
                <w:sz w:val="16"/>
              </w:rPr>
            </w:pPr>
          </w:p>
        </w:tc>
      </w:tr>
      <w:tr w:rsidR="007228C6" w:rsidRPr="00BE6EAE" w:rsidTr="00E963CE">
        <w:trPr>
          <w:trHeight w:val="225"/>
        </w:trPr>
        <w:tc>
          <w:tcPr>
            <w:tcW w:w="473" w:type="dxa"/>
          </w:tcPr>
          <w:p w:rsidR="007228C6" w:rsidRPr="00BE6EAE" w:rsidRDefault="007228C6" w:rsidP="00E963CE">
            <w:pPr>
              <w:pStyle w:val="TableParagraph"/>
              <w:spacing w:line="205" w:lineRule="exact"/>
              <w:ind w:left="184"/>
              <w:rPr>
                <w:b/>
                <w:color w:val="000000" w:themeColor="text1"/>
                <w:sz w:val="20"/>
              </w:rPr>
            </w:pPr>
            <w:r w:rsidRPr="00BE6EAE">
              <w:rPr>
                <w:b/>
                <w:color w:val="000000" w:themeColor="text1"/>
                <w:w w:val="99"/>
                <w:sz w:val="20"/>
              </w:rPr>
              <w:t>5</w:t>
            </w:r>
          </w:p>
        </w:tc>
        <w:tc>
          <w:tcPr>
            <w:tcW w:w="8709" w:type="dxa"/>
          </w:tcPr>
          <w:p w:rsidR="007228C6" w:rsidRPr="00BE6EAE" w:rsidRDefault="007228C6" w:rsidP="00E963CE">
            <w:pPr>
              <w:pStyle w:val="TableParagraph"/>
              <w:spacing w:line="205" w:lineRule="exact"/>
              <w:rPr>
                <w:color w:val="000000" w:themeColor="text1"/>
                <w:sz w:val="20"/>
              </w:rPr>
            </w:pPr>
            <w:r w:rsidRPr="00BE6EAE">
              <w:rPr>
                <w:color w:val="000000" w:themeColor="text1"/>
                <w:sz w:val="20"/>
              </w:rPr>
              <w:t>Bu makina ve tezgâhlarda üretilen ürünlerin genel tanıtımı yapılmış mı?</w:t>
            </w:r>
          </w:p>
        </w:tc>
        <w:tc>
          <w:tcPr>
            <w:tcW w:w="427" w:type="dxa"/>
          </w:tcPr>
          <w:p w:rsidR="007228C6" w:rsidRPr="00BE6EAE" w:rsidRDefault="007228C6" w:rsidP="00E963CE">
            <w:pPr>
              <w:pStyle w:val="TableParagraph"/>
              <w:rPr>
                <w:color w:val="000000" w:themeColor="text1"/>
                <w:sz w:val="16"/>
              </w:rPr>
            </w:pPr>
          </w:p>
        </w:tc>
        <w:tc>
          <w:tcPr>
            <w:tcW w:w="425" w:type="dxa"/>
          </w:tcPr>
          <w:p w:rsidR="007228C6" w:rsidRPr="00BE6EAE" w:rsidRDefault="007228C6" w:rsidP="00E963CE">
            <w:pPr>
              <w:pStyle w:val="TableParagraph"/>
              <w:rPr>
                <w:color w:val="000000" w:themeColor="text1"/>
                <w:sz w:val="16"/>
              </w:rPr>
            </w:pPr>
          </w:p>
        </w:tc>
      </w:tr>
      <w:tr w:rsidR="007228C6" w:rsidRPr="00BE6EAE" w:rsidTr="00E963CE">
        <w:trPr>
          <w:trHeight w:val="225"/>
        </w:trPr>
        <w:tc>
          <w:tcPr>
            <w:tcW w:w="473" w:type="dxa"/>
          </w:tcPr>
          <w:p w:rsidR="007228C6" w:rsidRPr="00BE6EAE" w:rsidRDefault="007228C6" w:rsidP="00E963CE">
            <w:pPr>
              <w:pStyle w:val="TableParagraph"/>
              <w:spacing w:line="205" w:lineRule="exact"/>
              <w:ind w:left="184"/>
              <w:rPr>
                <w:b/>
                <w:color w:val="000000" w:themeColor="text1"/>
                <w:sz w:val="20"/>
              </w:rPr>
            </w:pPr>
            <w:r w:rsidRPr="00BE6EAE">
              <w:rPr>
                <w:b/>
                <w:color w:val="000000" w:themeColor="text1"/>
                <w:w w:val="99"/>
                <w:sz w:val="20"/>
              </w:rPr>
              <w:t>6</w:t>
            </w:r>
          </w:p>
        </w:tc>
        <w:tc>
          <w:tcPr>
            <w:tcW w:w="8709" w:type="dxa"/>
          </w:tcPr>
          <w:p w:rsidR="007228C6" w:rsidRPr="00BE6EAE" w:rsidRDefault="007228C6" w:rsidP="00E963CE">
            <w:pPr>
              <w:pStyle w:val="TableParagraph"/>
              <w:spacing w:line="205" w:lineRule="exact"/>
              <w:rPr>
                <w:color w:val="000000" w:themeColor="text1"/>
                <w:sz w:val="20"/>
              </w:rPr>
            </w:pPr>
            <w:r w:rsidRPr="00BE6EAE">
              <w:rPr>
                <w:color w:val="000000" w:themeColor="text1"/>
                <w:sz w:val="20"/>
              </w:rPr>
              <w:t>Ürünlerin üretilmesinde kullanılan ham maddeler belirtilmiş mi?</w:t>
            </w:r>
          </w:p>
        </w:tc>
        <w:tc>
          <w:tcPr>
            <w:tcW w:w="427" w:type="dxa"/>
          </w:tcPr>
          <w:p w:rsidR="007228C6" w:rsidRPr="00BE6EAE" w:rsidRDefault="007228C6" w:rsidP="00E963CE">
            <w:pPr>
              <w:pStyle w:val="TableParagraph"/>
              <w:rPr>
                <w:color w:val="000000" w:themeColor="text1"/>
                <w:sz w:val="16"/>
              </w:rPr>
            </w:pPr>
          </w:p>
        </w:tc>
        <w:tc>
          <w:tcPr>
            <w:tcW w:w="425" w:type="dxa"/>
          </w:tcPr>
          <w:p w:rsidR="007228C6" w:rsidRPr="00BE6EAE" w:rsidRDefault="007228C6" w:rsidP="00E963CE">
            <w:pPr>
              <w:pStyle w:val="TableParagraph"/>
              <w:rPr>
                <w:color w:val="000000" w:themeColor="text1"/>
                <w:sz w:val="16"/>
              </w:rPr>
            </w:pPr>
          </w:p>
        </w:tc>
      </w:tr>
      <w:tr w:rsidR="007228C6" w:rsidRPr="00BE6EAE" w:rsidTr="00E963CE">
        <w:trPr>
          <w:trHeight w:val="455"/>
        </w:trPr>
        <w:tc>
          <w:tcPr>
            <w:tcW w:w="473" w:type="dxa"/>
          </w:tcPr>
          <w:p w:rsidR="007228C6" w:rsidRPr="00BE6EAE" w:rsidRDefault="007228C6" w:rsidP="00E963CE">
            <w:pPr>
              <w:pStyle w:val="TableParagraph"/>
              <w:spacing w:before="99"/>
              <w:ind w:left="184"/>
              <w:rPr>
                <w:b/>
                <w:color w:val="000000" w:themeColor="text1"/>
                <w:sz w:val="20"/>
              </w:rPr>
            </w:pPr>
            <w:r w:rsidRPr="00BE6EAE">
              <w:rPr>
                <w:b/>
                <w:color w:val="000000" w:themeColor="text1"/>
                <w:w w:val="99"/>
                <w:sz w:val="20"/>
              </w:rPr>
              <w:t>7</w:t>
            </w:r>
          </w:p>
        </w:tc>
        <w:tc>
          <w:tcPr>
            <w:tcW w:w="8709" w:type="dxa"/>
          </w:tcPr>
          <w:p w:rsidR="007228C6" w:rsidRPr="00BE6EAE" w:rsidRDefault="007228C6" w:rsidP="00E963CE">
            <w:pPr>
              <w:pStyle w:val="TableParagraph"/>
              <w:spacing w:line="214" w:lineRule="exact"/>
              <w:rPr>
                <w:color w:val="000000" w:themeColor="text1"/>
                <w:sz w:val="20"/>
              </w:rPr>
            </w:pPr>
            <w:r w:rsidRPr="00BE6EAE">
              <w:rPr>
                <w:color w:val="000000" w:themeColor="text1"/>
                <w:sz w:val="20"/>
              </w:rPr>
              <w:t>Üretilen ürünlerden seçilecek örnekler üzerinden bu ürünlerin üretimine ait iş akışı ve şemaları çizilmiş</w:t>
            </w:r>
          </w:p>
          <w:p w:rsidR="007228C6" w:rsidRPr="00BE6EAE" w:rsidRDefault="007228C6" w:rsidP="00E963CE">
            <w:pPr>
              <w:pStyle w:val="TableParagraph"/>
              <w:spacing w:line="222" w:lineRule="exact"/>
              <w:rPr>
                <w:color w:val="000000" w:themeColor="text1"/>
                <w:sz w:val="20"/>
              </w:rPr>
            </w:pPr>
            <w:proofErr w:type="gramStart"/>
            <w:r w:rsidRPr="00BE6EAE">
              <w:rPr>
                <w:color w:val="000000" w:themeColor="text1"/>
                <w:sz w:val="20"/>
              </w:rPr>
              <w:t>mi</w:t>
            </w:r>
            <w:proofErr w:type="gramEnd"/>
            <w:r w:rsidRPr="00BE6EAE">
              <w:rPr>
                <w:color w:val="000000" w:themeColor="text1"/>
                <w:sz w:val="20"/>
              </w:rPr>
              <w:t>?</w:t>
            </w:r>
          </w:p>
        </w:tc>
        <w:tc>
          <w:tcPr>
            <w:tcW w:w="427" w:type="dxa"/>
          </w:tcPr>
          <w:p w:rsidR="007228C6" w:rsidRPr="00BE6EAE" w:rsidRDefault="007228C6" w:rsidP="00E963CE">
            <w:pPr>
              <w:pStyle w:val="TableParagraph"/>
              <w:rPr>
                <w:color w:val="000000" w:themeColor="text1"/>
                <w:sz w:val="18"/>
              </w:rPr>
            </w:pPr>
          </w:p>
        </w:tc>
        <w:tc>
          <w:tcPr>
            <w:tcW w:w="425" w:type="dxa"/>
          </w:tcPr>
          <w:p w:rsidR="007228C6" w:rsidRPr="00BE6EAE" w:rsidRDefault="007228C6" w:rsidP="00E963CE">
            <w:pPr>
              <w:pStyle w:val="TableParagraph"/>
              <w:rPr>
                <w:color w:val="000000" w:themeColor="text1"/>
                <w:sz w:val="18"/>
              </w:rPr>
            </w:pPr>
          </w:p>
        </w:tc>
      </w:tr>
      <w:tr w:rsidR="007228C6" w:rsidRPr="00BE6EAE" w:rsidTr="00E963CE">
        <w:trPr>
          <w:trHeight w:val="225"/>
        </w:trPr>
        <w:tc>
          <w:tcPr>
            <w:tcW w:w="473" w:type="dxa"/>
          </w:tcPr>
          <w:p w:rsidR="007228C6" w:rsidRPr="00BE6EAE" w:rsidRDefault="007228C6" w:rsidP="00E963CE">
            <w:pPr>
              <w:pStyle w:val="TableParagraph"/>
              <w:spacing w:line="205" w:lineRule="exact"/>
              <w:ind w:left="184"/>
              <w:rPr>
                <w:b/>
                <w:color w:val="000000" w:themeColor="text1"/>
                <w:sz w:val="20"/>
              </w:rPr>
            </w:pPr>
            <w:r>
              <w:rPr>
                <w:b/>
                <w:color w:val="000000" w:themeColor="text1"/>
                <w:w w:val="99"/>
                <w:sz w:val="20"/>
              </w:rPr>
              <w:t>8</w:t>
            </w:r>
          </w:p>
        </w:tc>
        <w:tc>
          <w:tcPr>
            <w:tcW w:w="8709" w:type="dxa"/>
          </w:tcPr>
          <w:p w:rsidR="007228C6" w:rsidRPr="00BE6EAE" w:rsidRDefault="007228C6" w:rsidP="00E963CE">
            <w:pPr>
              <w:pStyle w:val="TableParagraph"/>
              <w:spacing w:line="205" w:lineRule="exact"/>
              <w:rPr>
                <w:color w:val="000000" w:themeColor="text1"/>
                <w:sz w:val="20"/>
              </w:rPr>
            </w:pPr>
            <w:r w:rsidRPr="00BE6EAE">
              <w:rPr>
                <w:color w:val="000000" w:themeColor="text1"/>
                <w:sz w:val="20"/>
              </w:rPr>
              <w:t>Öğrencinin staj yaptığı işletme hakkındaki görüşleri ve staj kazanımları hakkında bilgiler verilmiş mi?</w:t>
            </w:r>
          </w:p>
        </w:tc>
        <w:tc>
          <w:tcPr>
            <w:tcW w:w="427" w:type="dxa"/>
          </w:tcPr>
          <w:p w:rsidR="007228C6" w:rsidRPr="00BE6EAE" w:rsidRDefault="007228C6" w:rsidP="00E963CE">
            <w:pPr>
              <w:pStyle w:val="TableParagraph"/>
              <w:rPr>
                <w:color w:val="000000" w:themeColor="text1"/>
                <w:sz w:val="16"/>
              </w:rPr>
            </w:pPr>
          </w:p>
        </w:tc>
        <w:tc>
          <w:tcPr>
            <w:tcW w:w="425" w:type="dxa"/>
          </w:tcPr>
          <w:p w:rsidR="007228C6" w:rsidRPr="00BE6EAE" w:rsidRDefault="007228C6" w:rsidP="00E963CE">
            <w:pPr>
              <w:pStyle w:val="TableParagraph"/>
              <w:rPr>
                <w:color w:val="000000" w:themeColor="text1"/>
                <w:sz w:val="16"/>
              </w:rPr>
            </w:pPr>
          </w:p>
        </w:tc>
      </w:tr>
      <w:tr w:rsidR="007228C6" w:rsidRPr="00BE6EAE" w:rsidTr="00E963CE">
        <w:trPr>
          <w:trHeight w:val="225"/>
        </w:trPr>
        <w:tc>
          <w:tcPr>
            <w:tcW w:w="473" w:type="dxa"/>
          </w:tcPr>
          <w:p w:rsidR="007228C6" w:rsidRPr="00BE6EAE" w:rsidRDefault="007228C6" w:rsidP="00E963CE">
            <w:pPr>
              <w:pStyle w:val="TableParagraph"/>
              <w:spacing w:line="205" w:lineRule="exact"/>
              <w:ind w:left="136"/>
              <w:rPr>
                <w:b/>
                <w:color w:val="000000" w:themeColor="text1"/>
                <w:sz w:val="20"/>
              </w:rPr>
            </w:pPr>
            <w:r>
              <w:rPr>
                <w:b/>
                <w:color w:val="000000" w:themeColor="text1"/>
                <w:sz w:val="20"/>
              </w:rPr>
              <w:t>9</w:t>
            </w:r>
          </w:p>
        </w:tc>
        <w:tc>
          <w:tcPr>
            <w:tcW w:w="8709" w:type="dxa"/>
          </w:tcPr>
          <w:p w:rsidR="007228C6" w:rsidRPr="00BE6EAE" w:rsidRDefault="007228C6" w:rsidP="00E963CE">
            <w:pPr>
              <w:pStyle w:val="TableParagraph"/>
              <w:spacing w:line="205" w:lineRule="exact"/>
              <w:rPr>
                <w:color w:val="000000" w:themeColor="text1"/>
                <w:sz w:val="20"/>
              </w:rPr>
            </w:pPr>
            <w:r w:rsidRPr="00BE6EAE">
              <w:rPr>
                <w:color w:val="000000" w:themeColor="text1"/>
                <w:sz w:val="20"/>
              </w:rPr>
              <w:t>Defter özenli olarak düzgün bir şekilde doldurulmuş mu?</w:t>
            </w:r>
          </w:p>
        </w:tc>
        <w:tc>
          <w:tcPr>
            <w:tcW w:w="427" w:type="dxa"/>
          </w:tcPr>
          <w:p w:rsidR="007228C6" w:rsidRPr="00BE6EAE" w:rsidRDefault="007228C6" w:rsidP="00E963CE">
            <w:pPr>
              <w:pStyle w:val="TableParagraph"/>
              <w:rPr>
                <w:color w:val="000000" w:themeColor="text1"/>
                <w:sz w:val="16"/>
              </w:rPr>
            </w:pPr>
          </w:p>
        </w:tc>
        <w:tc>
          <w:tcPr>
            <w:tcW w:w="425" w:type="dxa"/>
          </w:tcPr>
          <w:p w:rsidR="007228C6" w:rsidRPr="00BE6EAE" w:rsidRDefault="007228C6" w:rsidP="00E963CE">
            <w:pPr>
              <w:pStyle w:val="TableParagraph"/>
              <w:rPr>
                <w:color w:val="000000" w:themeColor="text1"/>
                <w:sz w:val="16"/>
              </w:rPr>
            </w:pPr>
          </w:p>
        </w:tc>
      </w:tr>
    </w:tbl>
    <w:p w:rsidR="007228C6" w:rsidRPr="00BE6EAE" w:rsidRDefault="007228C6" w:rsidP="007228C6">
      <w:pPr>
        <w:pStyle w:val="GvdeMetni"/>
        <w:spacing w:before="2"/>
        <w:rPr>
          <w:b/>
          <w:color w:val="000000" w:themeColor="text1"/>
          <w:sz w:val="19"/>
        </w:rPr>
      </w:pPr>
    </w:p>
    <w:p w:rsidR="007228C6" w:rsidRPr="002C3F26" w:rsidRDefault="007228C6" w:rsidP="002C3F26">
      <w:pPr>
        <w:spacing w:line="360" w:lineRule="auto"/>
        <w:ind w:left="227"/>
        <w:rPr>
          <w:b/>
          <w:color w:val="000000" w:themeColor="text1"/>
          <w:sz w:val="20"/>
          <w:u w:val="single"/>
        </w:rPr>
      </w:pPr>
      <w:r w:rsidRPr="002C3F26">
        <w:rPr>
          <w:color w:val="000000" w:themeColor="text1"/>
          <w:w w:val="99"/>
          <w:sz w:val="20"/>
          <w:u w:val="single"/>
        </w:rPr>
        <w:lastRenderedPageBreak/>
        <w:t xml:space="preserve"> </w:t>
      </w:r>
      <w:r w:rsidRPr="002C3F26">
        <w:rPr>
          <w:b/>
          <w:color w:val="000000" w:themeColor="text1"/>
          <w:sz w:val="20"/>
          <w:u w:val="single"/>
        </w:rPr>
        <w:t>Seçmeli Stajı İçerik</w:t>
      </w:r>
    </w:p>
    <w:tbl>
      <w:tblPr>
        <w:tblStyle w:val="TableNormal1"/>
        <w:tblW w:w="10033"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3"/>
        <w:gridCol w:w="8658"/>
        <w:gridCol w:w="427"/>
        <w:gridCol w:w="425"/>
      </w:tblGrid>
      <w:tr w:rsidR="007228C6" w:rsidRPr="00BE6EAE" w:rsidTr="00E963CE">
        <w:trPr>
          <w:trHeight w:val="225"/>
        </w:trPr>
        <w:tc>
          <w:tcPr>
            <w:tcW w:w="523" w:type="dxa"/>
          </w:tcPr>
          <w:p w:rsidR="007228C6" w:rsidRPr="00BE6EAE" w:rsidRDefault="007228C6" w:rsidP="00E963CE">
            <w:pPr>
              <w:pStyle w:val="TableParagraph"/>
              <w:spacing w:line="205" w:lineRule="exact"/>
              <w:ind w:left="113" w:right="99"/>
              <w:jc w:val="center"/>
              <w:rPr>
                <w:b/>
                <w:color w:val="000000" w:themeColor="text1"/>
                <w:sz w:val="20"/>
              </w:rPr>
            </w:pPr>
            <w:r w:rsidRPr="00BE6EAE">
              <w:rPr>
                <w:b/>
                <w:color w:val="000000" w:themeColor="text1"/>
                <w:sz w:val="20"/>
              </w:rPr>
              <w:t>SN</w:t>
            </w:r>
          </w:p>
        </w:tc>
        <w:tc>
          <w:tcPr>
            <w:tcW w:w="8658" w:type="dxa"/>
          </w:tcPr>
          <w:p w:rsidR="007228C6" w:rsidRPr="00BE6EAE" w:rsidRDefault="007228C6" w:rsidP="00E963CE">
            <w:pPr>
              <w:pStyle w:val="TableParagraph"/>
              <w:spacing w:line="205" w:lineRule="exact"/>
              <w:ind w:left="110"/>
              <w:rPr>
                <w:b/>
                <w:color w:val="000000" w:themeColor="text1"/>
                <w:sz w:val="20"/>
              </w:rPr>
            </w:pPr>
            <w:r w:rsidRPr="00BE6EAE">
              <w:rPr>
                <w:b/>
                <w:color w:val="000000" w:themeColor="text1"/>
                <w:sz w:val="20"/>
              </w:rPr>
              <w:t>Değerlendirme Kriterleri</w:t>
            </w:r>
          </w:p>
        </w:tc>
        <w:tc>
          <w:tcPr>
            <w:tcW w:w="427" w:type="dxa"/>
          </w:tcPr>
          <w:p w:rsidR="007228C6" w:rsidRPr="00BE6EAE" w:rsidRDefault="007228C6" w:rsidP="00E963CE">
            <w:pPr>
              <w:pStyle w:val="TableParagraph"/>
              <w:spacing w:line="205" w:lineRule="exact"/>
              <w:ind w:left="111"/>
              <w:rPr>
                <w:b/>
                <w:color w:val="000000" w:themeColor="text1"/>
                <w:sz w:val="20"/>
              </w:rPr>
            </w:pPr>
            <w:r w:rsidRPr="00BE6EAE">
              <w:rPr>
                <w:b/>
                <w:color w:val="000000" w:themeColor="text1"/>
                <w:w w:val="99"/>
                <w:sz w:val="20"/>
              </w:rPr>
              <w:t>E</w:t>
            </w:r>
          </w:p>
        </w:tc>
        <w:tc>
          <w:tcPr>
            <w:tcW w:w="425" w:type="dxa"/>
          </w:tcPr>
          <w:p w:rsidR="007228C6" w:rsidRPr="00BE6EAE" w:rsidRDefault="007228C6" w:rsidP="00E963CE">
            <w:pPr>
              <w:pStyle w:val="TableParagraph"/>
              <w:spacing w:line="205" w:lineRule="exact"/>
              <w:ind w:left="108"/>
              <w:rPr>
                <w:b/>
                <w:color w:val="000000" w:themeColor="text1"/>
                <w:sz w:val="20"/>
              </w:rPr>
            </w:pPr>
            <w:r w:rsidRPr="00BE6EAE">
              <w:rPr>
                <w:b/>
                <w:color w:val="000000" w:themeColor="text1"/>
                <w:w w:val="99"/>
                <w:sz w:val="20"/>
              </w:rPr>
              <w:t>H</w:t>
            </w:r>
          </w:p>
        </w:tc>
      </w:tr>
      <w:tr w:rsidR="007228C6" w:rsidRPr="00BE6EAE" w:rsidTr="00E963CE">
        <w:trPr>
          <w:trHeight w:val="225"/>
        </w:trPr>
        <w:tc>
          <w:tcPr>
            <w:tcW w:w="523" w:type="dxa"/>
          </w:tcPr>
          <w:p w:rsidR="007228C6" w:rsidRPr="00BE6EAE" w:rsidRDefault="007228C6" w:rsidP="00E963CE">
            <w:pPr>
              <w:pStyle w:val="TableParagraph"/>
              <w:spacing w:line="205" w:lineRule="exact"/>
              <w:ind w:left="13"/>
              <w:jc w:val="center"/>
              <w:rPr>
                <w:b/>
                <w:color w:val="000000" w:themeColor="text1"/>
                <w:sz w:val="20"/>
              </w:rPr>
            </w:pPr>
            <w:r w:rsidRPr="00BE6EAE">
              <w:rPr>
                <w:b/>
                <w:color w:val="000000" w:themeColor="text1"/>
                <w:w w:val="99"/>
                <w:sz w:val="20"/>
              </w:rPr>
              <w:t>1</w:t>
            </w:r>
          </w:p>
        </w:tc>
        <w:tc>
          <w:tcPr>
            <w:tcW w:w="8658" w:type="dxa"/>
          </w:tcPr>
          <w:p w:rsidR="007228C6" w:rsidRPr="009262E1" w:rsidRDefault="007228C6" w:rsidP="00E963CE">
            <w:pPr>
              <w:pStyle w:val="TableParagraph"/>
              <w:spacing w:line="205" w:lineRule="exact"/>
              <w:ind w:left="110"/>
              <w:rPr>
                <w:sz w:val="20"/>
              </w:rPr>
            </w:pPr>
            <w:r w:rsidRPr="009262E1">
              <w:rPr>
                <w:sz w:val="20"/>
              </w:rPr>
              <w:t>İşletmenin/kurumun genel olarak tanıtımı yapılmış mı?</w:t>
            </w:r>
          </w:p>
        </w:tc>
        <w:tc>
          <w:tcPr>
            <w:tcW w:w="427" w:type="dxa"/>
          </w:tcPr>
          <w:p w:rsidR="007228C6" w:rsidRPr="00BE6EAE" w:rsidRDefault="007228C6" w:rsidP="00E963CE">
            <w:pPr>
              <w:pStyle w:val="TableParagraph"/>
              <w:rPr>
                <w:color w:val="000000" w:themeColor="text1"/>
                <w:sz w:val="16"/>
              </w:rPr>
            </w:pPr>
          </w:p>
        </w:tc>
        <w:tc>
          <w:tcPr>
            <w:tcW w:w="425" w:type="dxa"/>
          </w:tcPr>
          <w:p w:rsidR="007228C6" w:rsidRPr="00BE6EAE" w:rsidRDefault="007228C6" w:rsidP="00E963CE">
            <w:pPr>
              <w:pStyle w:val="TableParagraph"/>
              <w:rPr>
                <w:color w:val="000000" w:themeColor="text1"/>
                <w:sz w:val="16"/>
              </w:rPr>
            </w:pPr>
          </w:p>
        </w:tc>
      </w:tr>
      <w:tr w:rsidR="007228C6" w:rsidRPr="00BE6EAE" w:rsidTr="00E963CE">
        <w:trPr>
          <w:trHeight w:val="225"/>
        </w:trPr>
        <w:tc>
          <w:tcPr>
            <w:tcW w:w="523" w:type="dxa"/>
          </w:tcPr>
          <w:p w:rsidR="007228C6" w:rsidRPr="00BE6EAE" w:rsidRDefault="007228C6" w:rsidP="00E963CE">
            <w:pPr>
              <w:pStyle w:val="TableParagraph"/>
              <w:spacing w:line="205" w:lineRule="exact"/>
              <w:ind w:left="13"/>
              <w:jc w:val="center"/>
              <w:rPr>
                <w:b/>
                <w:color w:val="000000" w:themeColor="text1"/>
                <w:sz w:val="20"/>
              </w:rPr>
            </w:pPr>
            <w:r w:rsidRPr="00BE6EAE">
              <w:rPr>
                <w:b/>
                <w:color w:val="000000" w:themeColor="text1"/>
                <w:w w:val="99"/>
                <w:sz w:val="20"/>
              </w:rPr>
              <w:t>2</w:t>
            </w:r>
          </w:p>
        </w:tc>
        <w:tc>
          <w:tcPr>
            <w:tcW w:w="8658" w:type="dxa"/>
          </w:tcPr>
          <w:p w:rsidR="007228C6" w:rsidRPr="009262E1" w:rsidRDefault="007228C6" w:rsidP="00E963CE">
            <w:pPr>
              <w:pStyle w:val="TableParagraph"/>
              <w:spacing w:line="205" w:lineRule="exact"/>
              <w:ind w:left="110"/>
              <w:rPr>
                <w:sz w:val="20"/>
              </w:rPr>
            </w:pPr>
            <w:r w:rsidRPr="009262E1">
              <w:rPr>
                <w:sz w:val="20"/>
              </w:rPr>
              <w:t>Organizasyon şeması çizilmiş mi?</w:t>
            </w:r>
          </w:p>
        </w:tc>
        <w:tc>
          <w:tcPr>
            <w:tcW w:w="427" w:type="dxa"/>
          </w:tcPr>
          <w:p w:rsidR="007228C6" w:rsidRPr="00BE6EAE" w:rsidRDefault="007228C6" w:rsidP="00E963CE">
            <w:pPr>
              <w:pStyle w:val="TableParagraph"/>
              <w:rPr>
                <w:color w:val="000000" w:themeColor="text1"/>
                <w:sz w:val="16"/>
              </w:rPr>
            </w:pPr>
          </w:p>
        </w:tc>
        <w:tc>
          <w:tcPr>
            <w:tcW w:w="425" w:type="dxa"/>
          </w:tcPr>
          <w:p w:rsidR="007228C6" w:rsidRPr="00BE6EAE" w:rsidRDefault="007228C6" w:rsidP="00E963CE">
            <w:pPr>
              <w:pStyle w:val="TableParagraph"/>
              <w:rPr>
                <w:color w:val="000000" w:themeColor="text1"/>
                <w:sz w:val="16"/>
              </w:rPr>
            </w:pPr>
          </w:p>
        </w:tc>
      </w:tr>
      <w:tr w:rsidR="007228C6" w:rsidRPr="00BE6EAE" w:rsidTr="00E963CE">
        <w:trPr>
          <w:trHeight w:val="225"/>
        </w:trPr>
        <w:tc>
          <w:tcPr>
            <w:tcW w:w="523" w:type="dxa"/>
          </w:tcPr>
          <w:p w:rsidR="007228C6" w:rsidRPr="00BE6EAE" w:rsidRDefault="007228C6" w:rsidP="00E963CE">
            <w:pPr>
              <w:pStyle w:val="TableParagraph"/>
              <w:spacing w:line="205" w:lineRule="exact"/>
              <w:ind w:left="13"/>
              <w:jc w:val="center"/>
              <w:rPr>
                <w:b/>
                <w:color w:val="000000" w:themeColor="text1"/>
                <w:sz w:val="20"/>
              </w:rPr>
            </w:pPr>
            <w:r w:rsidRPr="00BE6EAE">
              <w:rPr>
                <w:b/>
                <w:color w:val="000000" w:themeColor="text1"/>
                <w:w w:val="99"/>
                <w:sz w:val="20"/>
              </w:rPr>
              <w:t>3</w:t>
            </w:r>
          </w:p>
        </w:tc>
        <w:tc>
          <w:tcPr>
            <w:tcW w:w="8658" w:type="dxa"/>
          </w:tcPr>
          <w:p w:rsidR="007228C6" w:rsidRPr="009262E1" w:rsidRDefault="007228C6" w:rsidP="00E963CE">
            <w:pPr>
              <w:pStyle w:val="TableParagraph"/>
              <w:spacing w:line="205" w:lineRule="exact"/>
              <w:ind w:left="110"/>
              <w:rPr>
                <w:sz w:val="20"/>
              </w:rPr>
            </w:pPr>
            <w:r w:rsidRPr="009262E1">
              <w:rPr>
                <w:sz w:val="20"/>
              </w:rPr>
              <w:t>Çalışanlar ve kısaca görev tanımları yapılmış mı?</w:t>
            </w:r>
          </w:p>
        </w:tc>
        <w:tc>
          <w:tcPr>
            <w:tcW w:w="427" w:type="dxa"/>
          </w:tcPr>
          <w:p w:rsidR="007228C6" w:rsidRPr="00BE6EAE" w:rsidRDefault="007228C6" w:rsidP="00E963CE">
            <w:pPr>
              <w:pStyle w:val="TableParagraph"/>
              <w:rPr>
                <w:color w:val="000000" w:themeColor="text1"/>
                <w:sz w:val="16"/>
              </w:rPr>
            </w:pPr>
          </w:p>
        </w:tc>
        <w:tc>
          <w:tcPr>
            <w:tcW w:w="425" w:type="dxa"/>
          </w:tcPr>
          <w:p w:rsidR="007228C6" w:rsidRPr="00BE6EAE" w:rsidRDefault="007228C6" w:rsidP="00E963CE">
            <w:pPr>
              <w:pStyle w:val="TableParagraph"/>
              <w:rPr>
                <w:color w:val="000000" w:themeColor="text1"/>
                <w:sz w:val="16"/>
              </w:rPr>
            </w:pPr>
          </w:p>
        </w:tc>
      </w:tr>
      <w:tr w:rsidR="007228C6" w:rsidRPr="00BE6EAE" w:rsidTr="00E963CE">
        <w:trPr>
          <w:trHeight w:val="225"/>
        </w:trPr>
        <w:tc>
          <w:tcPr>
            <w:tcW w:w="523" w:type="dxa"/>
          </w:tcPr>
          <w:p w:rsidR="007228C6" w:rsidRPr="00BE6EAE" w:rsidRDefault="007228C6" w:rsidP="00E963CE">
            <w:pPr>
              <w:pStyle w:val="TableParagraph"/>
              <w:spacing w:line="205" w:lineRule="exact"/>
              <w:ind w:left="13"/>
              <w:jc w:val="center"/>
              <w:rPr>
                <w:b/>
                <w:color w:val="000000" w:themeColor="text1"/>
                <w:sz w:val="20"/>
              </w:rPr>
            </w:pPr>
            <w:r w:rsidRPr="00BE6EAE">
              <w:rPr>
                <w:b/>
                <w:color w:val="000000" w:themeColor="text1"/>
                <w:w w:val="99"/>
                <w:sz w:val="20"/>
              </w:rPr>
              <w:t>4</w:t>
            </w:r>
          </w:p>
        </w:tc>
        <w:tc>
          <w:tcPr>
            <w:tcW w:w="8658" w:type="dxa"/>
          </w:tcPr>
          <w:p w:rsidR="007228C6" w:rsidRPr="009262E1" w:rsidRDefault="007228C6" w:rsidP="00E963CE">
            <w:pPr>
              <w:pStyle w:val="TableParagraph"/>
              <w:spacing w:line="205" w:lineRule="exact"/>
              <w:ind w:left="110"/>
              <w:rPr>
                <w:sz w:val="20"/>
              </w:rPr>
            </w:pPr>
            <w:r w:rsidRPr="009262E1">
              <w:rPr>
                <w:sz w:val="20"/>
              </w:rPr>
              <w:t>Bilgisayar kullanımı (kullanılan paket programlar ve işletmeye katkıları) hakkında bilgi verilmiş mi?</w:t>
            </w:r>
          </w:p>
        </w:tc>
        <w:tc>
          <w:tcPr>
            <w:tcW w:w="427" w:type="dxa"/>
          </w:tcPr>
          <w:p w:rsidR="007228C6" w:rsidRPr="00BE6EAE" w:rsidRDefault="007228C6" w:rsidP="00E963CE">
            <w:pPr>
              <w:pStyle w:val="TableParagraph"/>
              <w:rPr>
                <w:color w:val="000000" w:themeColor="text1"/>
                <w:sz w:val="16"/>
              </w:rPr>
            </w:pPr>
          </w:p>
        </w:tc>
        <w:tc>
          <w:tcPr>
            <w:tcW w:w="425" w:type="dxa"/>
          </w:tcPr>
          <w:p w:rsidR="007228C6" w:rsidRPr="00BE6EAE" w:rsidRDefault="007228C6" w:rsidP="00E963CE">
            <w:pPr>
              <w:pStyle w:val="TableParagraph"/>
              <w:rPr>
                <w:color w:val="000000" w:themeColor="text1"/>
                <w:sz w:val="16"/>
              </w:rPr>
            </w:pPr>
          </w:p>
        </w:tc>
      </w:tr>
      <w:tr w:rsidR="007228C6" w:rsidRPr="00BE6EAE" w:rsidTr="00E963CE">
        <w:trPr>
          <w:trHeight w:val="225"/>
        </w:trPr>
        <w:tc>
          <w:tcPr>
            <w:tcW w:w="523" w:type="dxa"/>
          </w:tcPr>
          <w:p w:rsidR="007228C6" w:rsidRPr="00BE6EAE" w:rsidRDefault="007228C6" w:rsidP="00E963CE">
            <w:pPr>
              <w:pStyle w:val="TableParagraph"/>
              <w:spacing w:line="205" w:lineRule="exact"/>
              <w:ind w:left="13"/>
              <w:jc w:val="center"/>
              <w:rPr>
                <w:b/>
                <w:color w:val="000000" w:themeColor="text1"/>
                <w:sz w:val="20"/>
              </w:rPr>
            </w:pPr>
            <w:r w:rsidRPr="00BE6EAE">
              <w:rPr>
                <w:b/>
                <w:color w:val="000000" w:themeColor="text1"/>
                <w:w w:val="99"/>
                <w:sz w:val="20"/>
              </w:rPr>
              <w:t>5</w:t>
            </w:r>
          </w:p>
        </w:tc>
        <w:tc>
          <w:tcPr>
            <w:tcW w:w="8658" w:type="dxa"/>
          </w:tcPr>
          <w:p w:rsidR="007228C6" w:rsidRPr="009262E1" w:rsidRDefault="007228C6" w:rsidP="00E963CE">
            <w:pPr>
              <w:pStyle w:val="TableParagraph"/>
              <w:spacing w:line="205" w:lineRule="exact"/>
              <w:ind w:left="110"/>
              <w:rPr>
                <w:sz w:val="20"/>
              </w:rPr>
            </w:pPr>
            <w:r w:rsidRPr="009262E1">
              <w:rPr>
                <w:sz w:val="20"/>
              </w:rPr>
              <w:t>Üretim/tasarım/ARGE yapılan birimlerin tanıtımı yapılmış mı?</w:t>
            </w:r>
          </w:p>
        </w:tc>
        <w:tc>
          <w:tcPr>
            <w:tcW w:w="427" w:type="dxa"/>
          </w:tcPr>
          <w:p w:rsidR="007228C6" w:rsidRPr="00BE6EAE" w:rsidRDefault="007228C6" w:rsidP="00E963CE">
            <w:pPr>
              <w:pStyle w:val="TableParagraph"/>
              <w:rPr>
                <w:color w:val="000000" w:themeColor="text1"/>
                <w:sz w:val="16"/>
              </w:rPr>
            </w:pPr>
          </w:p>
        </w:tc>
        <w:tc>
          <w:tcPr>
            <w:tcW w:w="425" w:type="dxa"/>
          </w:tcPr>
          <w:p w:rsidR="007228C6" w:rsidRPr="00BE6EAE" w:rsidRDefault="007228C6" w:rsidP="00E963CE">
            <w:pPr>
              <w:pStyle w:val="TableParagraph"/>
              <w:rPr>
                <w:color w:val="000000" w:themeColor="text1"/>
                <w:sz w:val="16"/>
              </w:rPr>
            </w:pPr>
          </w:p>
        </w:tc>
      </w:tr>
      <w:tr w:rsidR="007228C6" w:rsidRPr="00BE6EAE" w:rsidTr="00E963CE">
        <w:trPr>
          <w:trHeight w:val="225"/>
        </w:trPr>
        <w:tc>
          <w:tcPr>
            <w:tcW w:w="523" w:type="dxa"/>
          </w:tcPr>
          <w:p w:rsidR="007228C6" w:rsidRPr="00BE6EAE" w:rsidRDefault="007228C6" w:rsidP="00E963CE">
            <w:pPr>
              <w:pStyle w:val="TableParagraph"/>
              <w:spacing w:line="205" w:lineRule="exact"/>
              <w:ind w:left="13"/>
              <w:jc w:val="center"/>
              <w:rPr>
                <w:b/>
                <w:color w:val="000000" w:themeColor="text1"/>
                <w:sz w:val="20"/>
              </w:rPr>
            </w:pPr>
            <w:r w:rsidRPr="00BE6EAE">
              <w:rPr>
                <w:b/>
                <w:color w:val="000000" w:themeColor="text1"/>
                <w:w w:val="99"/>
                <w:sz w:val="20"/>
              </w:rPr>
              <w:t>6</w:t>
            </w:r>
          </w:p>
        </w:tc>
        <w:tc>
          <w:tcPr>
            <w:tcW w:w="8658" w:type="dxa"/>
          </w:tcPr>
          <w:p w:rsidR="007228C6" w:rsidRPr="009262E1" w:rsidRDefault="007228C6" w:rsidP="00E963CE">
            <w:pPr>
              <w:pStyle w:val="TableParagraph"/>
              <w:spacing w:line="205" w:lineRule="exact"/>
              <w:ind w:left="110"/>
              <w:rPr>
                <w:sz w:val="20"/>
              </w:rPr>
            </w:pPr>
            <w:r w:rsidRPr="009262E1">
              <w:rPr>
                <w:sz w:val="20"/>
              </w:rPr>
              <w:t>Yapılan çalışmalar hakkında bilgi verilmiş mi?</w:t>
            </w:r>
          </w:p>
        </w:tc>
        <w:tc>
          <w:tcPr>
            <w:tcW w:w="427" w:type="dxa"/>
          </w:tcPr>
          <w:p w:rsidR="007228C6" w:rsidRPr="00BE6EAE" w:rsidRDefault="007228C6" w:rsidP="00E963CE">
            <w:pPr>
              <w:pStyle w:val="TableParagraph"/>
              <w:rPr>
                <w:color w:val="000000" w:themeColor="text1"/>
                <w:sz w:val="16"/>
              </w:rPr>
            </w:pPr>
          </w:p>
        </w:tc>
        <w:tc>
          <w:tcPr>
            <w:tcW w:w="425" w:type="dxa"/>
          </w:tcPr>
          <w:p w:rsidR="007228C6" w:rsidRPr="00BE6EAE" w:rsidRDefault="007228C6" w:rsidP="00E963CE">
            <w:pPr>
              <w:pStyle w:val="TableParagraph"/>
              <w:rPr>
                <w:color w:val="000000" w:themeColor="text1"/>
                <w:sz w:val="16"/>
              </w:rPr>
            </w:pPr>
          </w:p>
        </w:tc>
      </w:tr>
      <w:tr w:rsidR="007228C6" w:rsidRPr="00BE6EAE" w:rsidTr="00E963CE">
        <w:trPr>
          <w:trHeight w:val="455"/>
        </w:trPr>
        <w:tc>
          <w:tcPr>
            <w:tcW w:w="523" w:type="dxa"/>
          </w:tcPr>
          <w:p w:rsidR="007228C6" w:rsidRPr="00BE6EAE" w:rsidRDefault="007228C6" w:rsidP="00E963CE">
            <w:pPr>
              <w:pStyle w:val="TableParagraph"/>
              <w:spacing w:before="99"/>
              <w:ind w:left="13"/>
              <w:jc w:val="center"/>
              <w:rPr>
                <w:b/>
                <w:color w:val="000000" w:themeColor="text1"/>
                <w:sz w:val="20"/>
              </w:rPr>
            </w:pPr>
            <w:r w:rsidRPr="00BE6EAE">
              <w:rPr>
                <w:b/>
                <w:color w:val="000000" w:themeColor="text1"/>
                <w:w w:val="99"/>
                <w:sz w:val="20"/>
              </w:rPr>
              <w:t>7</w:t>
            </w:r>
          </w:p>
        </w:tc>
        <w:tc>
          <w:tcPr>
            <w:tcW w:w="8658" w:type="dxa"/>
          </w:tcPr>
          <w:p w:rsidR="007228C6" w:rsidRPr="009262E1" w:rsidRDefault="007228C6" w:rsidP="00E963CE">
            <w:pPr>
              <w:pStyle w:val="TableParagraph"/>
              <w:spacing w:line="221" w:lineRule="exact"/>
              <w:rPr>
                <w:sz w:val="20"/>
              </w:rPr>
            </w:pPr>
            <w:r w:rsidRPr="009262E1">
              <w:rPr>
                <w:sz w:val="20"/>
              </w:rPr>
              <w:t>Üretilen ürünlerden ya da projelerden seçilecek örnekler üzerinden bu çalışmalara ait iş akışı ve şemaları çizilmiş mi?</w:t>
            </w:r>
          </w:p>
        </w:tc>
        <w:tc>
          <w:tcPr>
            <w:tcW w:w="427" w:type="dxa"/>
          </w:tcPr>
          <w:p w:rsidR="007228C6" w:rsidRPr="00BE6EAE" w:rsidRDefault="007228C6" w:rsidP="00E963CE">
            <w:pPr>
              <w:pStyle w:val="TableParagraph"/>
              <w:rPr>
                <w:color w:val="000000" w:themeColor="text1"/>
                <w:sz w:val="18"/>
              </w:rPr>
            </w:pPr>
          </w:p>
        </w:tc>
        <w:tc>
          <w:tcPr>
            <w:tcW w:w="425" w:type="dxa"/>
          </w:tcPr>
          <w:p w:rsidR="007228C6" w:rsidRPr="00BE6EAE" w:rsidRDefault="007228C6" w:rsidP="00E963CE">
            <w:pPr>
              <w:pStyle w:val="TableParagraph"/>
              <w:rPr>
                <w:color w:val="000000" w:themeColor="text1"/>
                <w:sz w:val="18"/>
              </w:rPr>
            </w:pPr>
          </w:p>
        </w:tc>
      </w:tr>
      <w:tr w:rsidR="007228C6" w:rsidRPr="00BE6EAE" w:rsidTr="00E963CE">
        <w:trPr>
          <w:trHeight w:val="456"/>
        </w:trPr>
        <w:tc>
          <w:tcPr>
            <w:tcW w:w="523" w:type="dxa"/>
          </w:tcPr>
          <w:p w:rsidR="007228C6" w:rsidRPr="00BE6EAE" w:rsidRDefault="007228C6" w:rsidP="00E963CE">
            <w:pPr>
              <w:pStyle w:val="TableParagraph"/>
              <w:spacing w:before="100"/>
              <w:ind w:left="13"/>
              <w:jc w:val="center"/>
              <w:rPr>
                <w:b/>
                <w:color w:val="000000" w:themeColor="text1"/>
                <w:sz w:val="20"/>
              </w:rPr>
            </w:pPr>
            <w:r w:rsidRPr="00BE6EAE">
              <w:rPr>
                <w:b/>
                <w:color w:val="000000" w:themeColor="text1"/>
                <w:w w:val="99"/>
                <w:sz w:val="20"/>
              </w:rPr>
              <w:t>8</w:t>
            </w:r>
          </w:p>
        </w:tc>
        <w:tc>
          <w:tcPr>
            <w:tcW w:w="8658" w:type="dxa"/>
          </w:tcPr>
          <w:p w:rsidR="007228C6" w:rsidRPr="00BE6EAE" w:rsidRDefault="007228C6" w:rsidP="00E963CE">
            <w:pPr>
              <w:pStyle w:val="TableParagraph"/>
              <w:spacing w:line="214" w:lineRule="exact"/>
              <w:ind w:left="110"/>
              <w:rPr>
                <w:color w:val="000000" w:themeColor="text1"/>
                <w:sz w:val="20"/>
              </w:rPr>
            </w:pPr>
            <w:r w:rsidRPr="00BE6EAE">
              <w:rPr>
                <w:color w:val="000000" w:themeColor="text1"/>
                <w:sz w:val="20"/>
              </w:rPr>
              <w:t>Takip edilen işe ait basılı formlar (iş emirleri, malzeme ihtiyaç formları, stok fişleri, her türlü iç</w:t>
            </w:r>
          </w:p>
          <w:p w:rsidR="007228C6" w:rsidRPr="00BE6EAE" w:rsidRDefault="007228C6" w:rsidP="00E963CE">
            <w:pPr>
              <w:pStyle w:val="TableParagraph"/>
              <w:spacing w:line="222" w:lineRule="exact"/>
              <w:ind w:left="110"/>
              <w:rPr>
                <w:color w:val="000000" w:themeColor="text1"/>
                <w:sz w:val="20"/>
              </w:rPr>
            </w:pPr>
            <w:proofErr w:type="gramStart"/>
            <w:r w:rsidRPr="00BE6EAE">
              <w:rPr>
                <w:color w:val="000000" w:themeColor="text1"/>
                <w:sz w:val="20"/>
              </w:rPr>
              <w:t>haberleşme</w:t>
            </w:r>
            <w:proofErr w:type="gramEnd"/>
            <w:r w:rsidRPr="00BE6EAE">
              <w:rPr>
                <w:color w:val="000000" w:themeColor="text1"/>
                <w:sz w:val="20"/>
              </w:rPr>
              <w:t xml:space="preserve"> formları, </w:t>
            </w:r>
            <w:proofErr w:type="spellStart"/>
            <w:r w:rsidRPr="00BE6EAE">
              <w:rPr>
                <w:color w:val="000000" w:themeColor="text1"/>
                <w:sz w:val="20"/>
              </w:rPr>
              <w:t>v.b</w:t>
            </w:r>
            <w:proofErr w:type="spellEnd"/>
            <w:r w:rsidRPr="00BE6EAE">
              <w:rPr>
                <w:color w:val="000000" w:themeColor="text1"/>
                <w:sz w:val="20"/>
              </w:rPr>
              <w:t>.) hakkında bilgi verilmiş mi?</w:t>
            </w:r>
          </w:p>
        </w:tc>
        <w:tc>
          <w:tcPr>
            <w:tcW w:w="427" w:type="dxa"/>
          </w:tcPr>
          <w:p w:rsidR="007228C6" w:rsidRPr="00BE6EAE" w:rsidRDefault="007228C6" w:rsidP="00E963CE">
            <w:pPr>
              <w:pStyle w:val="TableParagraph"/>
              <w:rPr>
                <w:color w:val="000000" w:themeColor="text1"/>
                <w:sz w:val="18"/>
              </w:rPr>
            </w:pPr>
          </w:p>
        </w:tc>
        <w:tc>
          <w:tcPr>
            <w:tcW w:w="425" w:type="dxa"/>
          </w:tcPr>
          <w:p w:rsidR="007228C6" w:rsidRPr="00BE6EAE" w:rsidRDefault="007228C6" w:rsidP="00E963CE">
            <w:pPr>
              <w:pStyle w:val="TableParagraph"/>
              <w:rPr>
                <w:color w:val="000000" w:themeColor="text1"/>
                <w:sz w:val="18"/>
              </w:rPr>
            </w:pPr>
          </w:p>
        </w:tc>
      </w:tr>
      <w:tr w:rsidR="007228C6" w:rsidRPr="00BE6EAE" w:rsidTr="00E963CE">
        <w:trPr>
          <w:trHeight w:val="452"/>
        </w:trPr>
        <w:tc>
          <w:tcPr>
            <w:tcW w:w="523" w:type="dxa"/>
          </w:tcPr>
          <w:p w:rsidR="007228C6" w:rsidRPr="00BE6EAE" w:rsidRDefault="007228C6" w:rsidP="00E963CE">
            <w:pPr>
              <w:pStyle w:val="TableParagraph"/>
              <w:spacing w:before="97"/>
              <w:ind w:left="13"/>
              <w:jc w:val="center"/>
              <w:rPr>
                <w:b/>
                <w:color w:val="000000" w:themeColor="text1"/>
                <w:sz w:val="20"/>
              </w:rPr>
            </w:pPr>
            <w:r w:rsidRPr="00BE6EAE">
              <w:rPr>
                <w:b/>
                <w:color w:val="000000" w:themeColor="text1"/>
                <w:w w:val="99"/>
                <w:sz w:val="20"/>
              </w:rPr>
              <w:t>9</w:t>
            </w:r>
          </w:p>
        </w:tc>
        <w:tc>
          <w:tcPr>
            <w:tcW w:w="8658" w:type="dxa"/>
          </w:tcPr>
          <w:p w:rsidR="007228C6" w:rsidRPr="00BE6EAE" w:rsidRDefault="007228C6" w:rsidP="00E963CE">
            <w:pPr>
              <w:pStyle w:val="TableParagraph"/>
              <w:spacing w:line="211" w:lineRule="exact"/>
              <w:ind w:left="110"/>
              <w:rPr>
                <w:color w:val="000000" w:themeColor="text1"/>
                <w:sz w:val="20"/>
              </w:rPr>
            </w:pPr>
            <w:r w:rsidRPr="00BE6EAE">
              <w:rPr>
                <w:color w:val="000000" w:themeColor="text1"/>
                <w:sz w:val="20"/>
              </w:rPr>
              <w:t xml:space="preserve">İşletmedeki araştırma geliştirme, ürün geliştirme, bakım onarım, </w:t>
            </w:r>
            <w:proofErr w:type="gramStart"/>
            <w:r w:rsidRPr="00BE6EAE">
              <w:rPr>
                <w:color w:val="000000" w:themeColor="text1"/>
                <w:sz w:val="20"/>
              </w:rPr>
              <w:t>proses</w:t>
            </w:r>
            <w:proofErr w:type="gramEnd"/>
            <w:r w:rsidRPr="00BE6EAE">
              <w:rPr>
                <w:color w:val="000000" w:themeColor="text1"/>
                <w:sz w:val="20"/>
              </w:rPr>
              <w:t xml:space="preserve"> geliştirme, tasarım </w:t>
            </w:r>
            <w:proofErr w:type="spellStart"/>
            <w:r w:rsidRPr="00BE6EAE">
              <w:rPr>
                <w:color w:val="000000" w:themeColor="text1"/>
                <w:sz w:val="20"/>
              </w:rPr>
              <w:t>v.b</w:t>
            </w:r>
            <w:proofErr w:type="spellEnd"/>
            <w:r w:rsidRPr="00BE6EAE">
              <w:rPr>
                <w:color w:val="000000" w:themeColor="text1"/>
                <w:sz w:val="20"/>
              </w:rPr>
              <w:t>. gibi</w:t>
            </w:r>
          </w:p>
          <w:p w:rsidR="007228C6" w:rsidRPr="00BE6EAE" w:rsidRDefault="007228C6" w:rsidP="00E963CE">
            <w:pPr>
              <w:pStyle w:val="TableParagraph"/>
              <w:spacing w:line="222" w:lineRule="exact"/>
              <w:ind w:left="110"/>
              <w:rPr>
                <w:color w:val="000000" w:themeColor="text1"/>
                <w:sz w:val="20"/>
              </w:rPr>
            </w:pPr>
            <w:proofErr w:type="gramStart"/>
            <w:r w:rsidRPr="00BE6EAE">
              <w:rPr>
                <w:color w:val="000000" w:themeColor="text1"/>
                <w:sz w:val="20"/>
              </w:rPr>
              <w:t>faaliyetlerden</w:t>
            </w:r>
            <w:proofErr w:type="gramEnd"/>
            <w:r w:rsidRPr="00BE6EAE">
              <w:rPr>
                <w:color w:val="000000" w:themeColor="text1"/>
                <w:sz w:val="20"/>
              </w:rPr>
              <w:t xml:space="preserve"> en az biri tanıtılmış mı?</w:t>
            </w:r>
          </w:p>
        </w:tc>
        <w:tc>
          <w:tcPr>
            <w:tcW w:w="427" w:type="dxa"/>
          </w:tcPr>
          <w:p w:rsidR="007228C6" w:rsidRPr="00BE6EAE" w:rsidRDefault="007228C6" w:rsidP="00E963CE">
            <w:pPr>
              <w:pStyle w:val="TableParagraph"/>
              <w:rPr>
                <w:color w:val="000000" w:themeColor="text1"/>
                <w:sz w:val="18"/>
              </w:rPr>
            </w:pPr>
          </w:p>
        </w:tc>
        <w:tc>
          <w:tcPr>
            <w:tcW w:w="425" w:type="dxa"/>
          </w:tcPr>
          <w:p w:rsidR="007228C6" w:rsidRPr="00BE6EAE" w:rsidRDefault="007228C6" w:rsidP="00E963CE">
            <w:pPr>
              <w:pStyle w:val="TableParagraph"/>
              <w:rPr>
                <w:color w:val="000000" w:themeColor="text1"/>
                <w:sz w:val="18"/>
              </w:rPr>
            </w:pPr>
          </w:p>
        </w:tc>
      </w:tr>
      <w:tr w:rsidR="007228C6" w:rsidRPr="00BE6EAE" w:rsidTr="00E963CE">
        <w:trPr>
          <w:trHeight w:val="225"/>
        </w:trPr>
        <w:tc>
          <w:tcPr>
            <w:tcW w:w="523" w:type="dxa"/>
          </w:tcPr>
          <w:p w:rsidR="007228C6" w:rsidRPr="00BE6EAE" w:rsidRDefault="007228C6" w:rsidP="00E963CE">
            <w:pPr>
              <w:pStyle w:val="TableParagraph"/>
              <w:spacing w:line="205" w:lineRule="exact"/>
              <w:ind w:left="113" w:right="94"/>
              <w:jc w:val="center"/>
              <w:rPr>
                <w:b/>
                <w:color w:val="000000" w:themeColor="text1"/>
                <w:sz w:val="20"/>
              </w:rPr>
            </w:pPr>
            <w:r w:rsidRPr="00BE6EAE">
              <w:rPr>
                <w:b/>
                <w:color w:val="000000" w:themeColor="text1"/>
                <w:sz w:val="20"/>
              </w:rPr>
              <w:t>10</w:t>
            </w:r>
          </w:p>
        </w:tc>
        <w:tc>
          <w:tcPr>
            <w:tcW w:w="8658" w:type="dxa"/>
          </w:tcPr>
          <w:p w:rsidR="007228C6" w:rsidRPr="00BE6EAE" w:rsidRDefault="007228C6" w:rsidP="00E963CE">
            <w:pPr>
              <w:pStyle w:val="TableParagraph"/>
              <w:spacing w:line="205" w:lineRule="exact"/>
              <w:ind w:left="110"/>
              <w:rPr>
                <w:color w:val="000000" w:themeColor="text1"/>
                <w:sz w:val="20"/>
              </w:rPr>
            </w:pPr>
            <w:r w:rsidRPr="00BE6EAE">
              <w:rPr>
                <w:color w:val="000000" w:themeColor="text1"/>
                <w:sz w:val="20"/>
              </w:rPr>
              <w:t>Kalite anlayışı ve yönetimi hakkında bilgi verilmiş mi?</w:t>
            </w:r>
          </w:p>
        </w:tc>
        <w:tc>
          <w:tcPr>
            <w:tcW w:w="427" w:type="dxa"/>
          </w:tcPr>
          <w:p w:rsidR="007228C6" w:rsidRPr="00BE6EAE" w:rsidRDefault="007228C6" w:rsidP="00E963CE">
            <w:pPr>
              <w:pStyle w:val="TableParagraph"/>
              <w:rPr>
                <w:color w:val="000000" w:themeColor="text1"/>
                <w:sz w:val="16"/>
              </w:rPr>
            </w:pPr>
          </w:p>
        </w:tc>
        <w:tc>
          <w:tcPr>
            <w:tcW w:w="425" w:type="dxa"/>
          </w:tcPr>
          <w:p w:rsidR="007228C6" w:rsidRPr="00BE6EAE" w:rsidRDefault="007228C6" w:rsidP="00E963CE">
            <w:pPr>
              <w:pStyle w:val="TableParagraph"/>
              <w:rPr>
                <w:color w:val="000000" w:themeColor="text1"/>
                <w:sz w:val="16"/>
              </w:rPr>
            </w:pPr>
          </w:p>
        </w:tc>
      </w:tr>
      <w:tr w:rsidR="007228C6" w:rsidRPr="00BE6EAE" w:rsidTr="00E963CE">
        <w:trPr>
          <w:trHeight w:val="225"/>
        </w:trPr>
        <w:tc>
          <w:tcPr>
            <w:tcW w:w="523" w:type="dxa"/>
          </w:tcPr>
          <w:p w:rsidR="007228C6" w:rsidRPr="00BE6EAE" w:rsidRDefault="007228C6" w:rsidP="00E963CE">
            <w:pPr>
              <w:pStyle w:val="TableParagraph"/>
              <w:spacing w:line="205" w:lineRule="exact"/>
              <w:ind w:left="113" w:right="94"/>
              <w:jc w:val="center"/>
              <w:rPr>
                <w:b/>
                <w:color w:val="000000" w:themeColor="text1"/>
                <w:sz w:val="20"/>
              </w:rPr>
            </w:pPr>
            <w:r w:rsidRPr="00BE6EAE">
              <w:rPr>
                <w:b/>
                <w:color w:val="000000" w:themeColor="text1"/>
                <w:sz w:val="20"/>
              </w:rPr>
              <w:t>11</w:t>
            </w:r>
          </w:p>
        </w:tc>
        <w:tc>
          <w:tcPr>
            <w:tcW w:w="8658" w:type="dxa"/>
          </w:tcPr>
          <w:p w:rsidR="007228C6" w:rsidRPr="00BE6EAE" w:rsidRDefault="007228C6" w:rsidP="00E963CE">
            <w:pPr>
              <w:pStyle w:val="TableParagraph"/>
              <w:spacing w:line="205" w:lineRule="exact"/>
              <w:ind w:left="110"/>
              <w:rPr>
                <w:color w:val="000000" w:themeColor="text1"/>
                <w:sz w:val="20"/>
              </w:rPr>
            </w:pPr>
            <w:r w:rsidRPr="00BE6EAE">
              <w:rPr>
                <w:color w:val="000000" w:themeColor="text1"/>
                <w:sz w:val="20"/>
              </w:rPr>
              <w:t>Kuruluşun; çevre politikası, işçi sağlığı ve iş güvenliği ile ilgili çalışmaları hakkında bilgi verilmiş mi?</w:t>
            </w:r>
          </w:p>
        </w:tc>
        <w:tc>
          <w:tcPr>
            <w:tcW w:w="427" w:type="dxa"/>
          </w:tcPr>
          <w:p w:rsidR="007228C6" w:rsidRPr="00BE6EAE" w:rsidRDefault="007228C6" w:rsidP="00E963CE">
            <w:pPr>
              <w:pStyle w:val="TableParagraph"/>
              <w:rPr>
                <w:color w:val="000000" w:themeColor="text1"/>
                <w:sz w:val="16"/>
              </w:rPr>
            </w:pPr>
          </w:p>
        </w:tc>
        <w:tc>
          <w:tcPr>
            <w:tcW w:w="425" w:type="dxa"/>
          </w:tcPr>
          <w:p w:rsidR="007228C6" w:rsidRPr="00BE6EAE" w:rsidRDefault="007228C6" w:rsidP="00E963CE">
            <w:pPr>
              <w:pStyle w:val="TableParagraph"/>
              <w:rPr>
                <w:color w:val="000000" w:themeColor="text1"/>
                <w:sz w:val="16"/>
              </w:rPr>
            </w:pPr>
          </w:p>
        </w:tc>
      </w:tr>
      <w:tr w:rsidR="007228C6" w:rsidRPr="00BE6EAE" w:rsidTr="00E963CE">
        <w:trPr>
          <w:trHeight w:val="225"/>
        </w:trPr>
        <w:tc>
          <w:tcPr>
            <w:tcW w:w="523" w:type="dxa"/>
          </w:tcPr>
          <w:p w:rsidR="007228C6" w:rsidRPr="00BE6EAE" w:rsidRDefault="007228C6" w:rsidP="00E963CE">
            <w:pPr>
              <w:pStyle w:val="TableParagraph"/>
              <w:spacing w:line="205" w:lineRule="exact"/>
              <w:ind w:left="113" w:right="94"/>
              <w:jc w:val="center"/>
              <w:rPr>
                <w:b/>
                <w:color w:val="000000" w:themeColor="text1"/>
                <w:sz w:val="20"/>
              </w:rPr>
            </w:pPr>
            <w:r w:rsidRPr="00BE6EAE">
              <w:rPr>
                <w:b/>
                <w:color w:val="000000" w:themeColor="text1"/>
                <w:sz w:val="20"/>
              </w:rPr>
              <w:t>12</w:t>
            </w:r>
          </w:p>
        </w:tc>
        <w:tc>
          <w:tcPr>
            <w:tcW w:w="8658" w:type="dxa"/>
          </w:tcPr>
          <w:p w:rsidR="007228C6" w:rsidRPr="00BE6EAE" w:rsidRDefault="007228C6" w:rsidP="00E963CE">
            <w:pPr>
              <w:pStyle w:val="TableParagraph"/>
              <w:spacing w:line="205" w:lineRule="exact"/>
              <w:ind w:left="110"/>
              <w:rPr>
                <w:color w:val="000000" w:themeColor="text1"/>
                <w:sz w:val="20"/>
              </w:rPr>
            </w:pPr>
            <w:r w:rsidRPr="00BE6EAE">
              <w:rPr>
                <w:color w:val="000000" w:themeColor="text1"/>
                <w:sz w:val="20"/>
              </w:rPr>
              <w:t>Öğrencinin staj yaptığı işletme hakkındaki görüşleri ve staj kazanımları hakkında bilgiler verilmiş mi?</w:t>
            </w:r>
          </w:p>
        </w:tc>
        <w:tc>
          <w:tcPr>
            <w:tcW w:w="427" w:type="dxa"/>
          </w:tcPr>
          <w:p w:rsidR="007228C6" w:rsidRPr="00BE6EAE" w:rsidRDefault="007228C6" w:rsidP="00E963CE">
            <w:pPr>
              <w:pStyle w:val="TableParagraph"/>
              <w:rPr>
                <w:color w:val="000000" w:themeColor="text1"/>
                <w:sz w:val="16"/>
              </w:rPr>
            </w:pPr>
          </w:p>
        </w:tc>
        <w:tc>
          <w:tcPr>
            <w:tcW w:w="425" w:type="dxa"/>
          </w:tcPr>
          <w:p w:rsidR="007228C6" w:rsidRPr="00BE6EAE" w:rsidRDefault="007228C6" w:rsidP="00E963CE">
            <w:pPr>
              <w:pStyle w:val="TableParagraph"/>
              <w:rPr>
                <w:color w:val="000000" w:themeColor="text1"/>
                <w:sz w:val="16"/>
              </w:rPr>
            </w:pPr>
          </w:p>
        </w:tc>
      </w:tr>
      <w:tr w:rsidR="007228C6" w:rsidRPr="00BE6EAE" w:rsidTr="00E963CE">
        <w:trPr>
          <w:trHeight w:val="225"/>
        </w:trPr>
        <w:tc>
          <w:tcPr>
            <w:tcW w:w="523" w:type="dxa"/>
          </w:tcPr>
          <w:p w:rsidR="007228C6" w:rsidRPr="00BE6EAE" w:rsidRDefault="007228C6" w:rsidP="00E963CE">
            <w:pPr>
              <w:pStyle w:val="TableParagraph"/>
              <w:spacing w:line="205" w:lineRule="exact"/>
              <w:ind w:left="113" w:right="94"/>
              <w:jc w:val="center"/>
              <w:rPr>
                <w:b/>
                <w:color w:val="000000" w:themeColor="text1"/>
                <w:sz w:val="20"/>
              </w:rPr>
            </w:pPr>
            <w:r w:rsidRPr="00BE6EAE">
              <w:rPr>
                <w:b/>
                <w:color w:val="000000" w:themeColor="text1"/>
                <w:sz w:val="20"/>
              </w:rPr>
              <w:t>13</w:t>
            </w:r>
          </w:p>
        </w:tc>
        <w:tc>
          <w:tcPr>
            <w:tcW w:w="8658" w:type="dxa"/>
          </w:tcPr>
          <w:p w:rsidR="007228C6" w:rsidRPr="00BE6EAE" w:rsidRDefault="007228C6" w:rsidP="00E963CE">
            <w:pPr>
              <w:pStyle w:val="TableParagraph"/>
              <w:spacing w:line="205" w:lineRule="exact"/>
              <w:ind w:left="110"/>
              <w:rPr>
                <w:color w:val="000000" w:themeColor="text1"/>
                <w:sz w:val="20"/>
              </w:rPr>
            </w:pPr>
            <w:r w:rsidRPr="00BE6EAE">
              <w:rPr>
                <w:color w:val="000000" w:themeColor="text1"/>
                <w:sz w:val="20"/>
              </w:rPr>
              <w:t>Defter özenli olarak düzgün bir şekilde doldurulmuş mu?</w:t>
            </w:r>
          </w:p>
        </w:tc>
        <w:tc>
          <w:tcPr>
            <w:tcW w:w="427" w:type="dxa"/>
          </w:tcPr>
          <w:p w:rsidR="007228C6" w:rsidRPr="00BE6EAE" w:rsidRDefault="007228C6" w:rsidP="00E963CE">
            <w:pPr>
              <w:pStyle w:val="TableParagraph"/>
              <w:rPr>
                <w:color w:val="000000" w:themeColor="text1"/>
                <w:sz w:val="16"/>
              </w:rPr>
            </w:pPr>
          </w:p>
        </w:tc>
        <w:tc>
          <w:tcPr>
            <w:tcW w:w="425" w:type="dxa"/>
          </w:tcPr>
          <w:p w:rsidR="007228C6" w:rsidRPr="00BE6EAE" w:rsidRDefault="007228C6" w:rsidP="00E963CE">
            <w:pPr>
              <w:pStyle w:val="TableParagraph"/>
              <w:rPr>
                <w:color w:val="000000" w:themeColor="text1"/>
                <w:sz w:val="16"/>
              </w:rPr>
            </w:pPr>
          </w:p>
        </w:tc>
      </w:tr>
    </w:tbl>
    <w:p w:rsidR="007228C6" w:rsidRPr="00BE6EAE" w:rsidRDefault="007228C6" w:rsidP="007228C6">
      <w:pPr>
        <w:pStyle w:val="GvdeMetni"/>
        <w:spacing w:before="7"/>
        <w:rPr>
          <w:b/>
          <w:color w:val="000000" w:themeColor="text1"/>
          <w:sz w:val="18"/>
        </w:rPr>
      </w:pPr>
    </w:p>
    <w:p w:rsidR="007228C6" w:rsidRPr="006F5100" w:rsidRDefault="007228C6" w:rsidP="007228C6">
      <w:pPr>
        <w:pStyle w:val="GvdeMetni"/>
        <w:ind w:left="227"/>
        <w:jc w:val="both"/>
        <w:rPr>
          <w:color w:val="000000" w:themeColor="text1"/>
        </w:rPr>
      </w:pPr>
      <w:r w:rsidRPr="006F5100">
        <w:rPr>
          <w:b/>
          <w:color w:val="000000" w:themeColor="text1"/>
        </w:rPr>
        <w:t xml:space="preserve">NOT: </w:t>
      </w:r>
      <w:r w:rsidRPr="006F5100">
        <w:rPr>
          <w:color w:val="000000" w:themeColor="text1"/>
        </w:rPr>
        <w:t xml:space="preserve">“ESOGÜ MMF Mühendislik Bölümleri Staj </w:t>
      </w:r>
      <w:proofErr w:type="spellStart"/>
      <w:r w:rsidRPr="006F5100">
        <w:rPr>
          <w:color w:val="000000" w:themeColor="text1"/>
        </w:rPr>
        <w:t>İlkeleri"ne</w:t>
      </w:r>
      <w:proofErr w:type="spellEnd"/>
      <w:r w:rsidRPr="006F5100">
        <w:rPr>
          <w:color w:val="000000" w:themeColor="text1"/>
        </w:rPr>
        <w:t>, Mühendislik ve Mimarlık Fakültemiz internet ana sayfasında bulunan bilgi ve belgeler başlığı altından</w:t>
      </w:r>
      <w:r w:rsidRPr="006F5100">
        <w:rPr>
          <w:color w:val="000000" w:themeColor="text1"/>
          <w:spacing w:val="-5"/>
        </w:rPr>
        <w:t xml:space="preserve"> </w:t>
      </w:r>
      <w:r w:rsidRPr="006F5100">
        <w:rPr>
          <w:color w:val="000000" w:themeColor="text1"/>
        </w:rPr>
        <w:t>ulaşılabilir.</w:t>
      </w:r>
    </w:p>
    <w:p w:rsidR="007228C6" w:rsidRPr="006F5100" w:rsidRDefault="007228C6" w:rsidP="007228C6">
      <w:pPr>
        <w:pStyle w:val="GvdeMetni"/>
        <w:ind w:left="227"/>
        <w:jc w:val="both"/>
        <w:rPr>
          <w:color w:val="000000" w:themeColor="text1"/>
        </w:rPr>
      </w:pPr>
      <w:r w:rsidRPr="006F5100">
        <w:rPr>
          <w:b/>
          <w:color w:val="000000" w:themeColor="text1"/>
        </w:rPr>
        <w:t xml:space="preserve">NOT: </w:t>
      </w:r>
      <w:r w:rsidRPr="006F5100">
        <w:rPr>
          <w:color w:val="000000" w:themeColor="text1"/>
        </w:rPr>
        <w:t>Bu yönerge ilan tarihinden itibaren</w:t>
      </w:r>
      <w:r w:rsidRPr="006F5100">
        <w:rPr>
          <w:color w:val="000000" w:themeColor="text1"/>
          <w:spacing w:val="-13"/>
        </w:rPr>
        <w:t xml:space="preserve"> </w:t>
      </w:r>
      <w:r w:rsidRPr="006F5100">
        <w:rPr>
          <w:color w:val="000000" w:themeColor="text1"/>
        </w:rPr>
        <w:t>geçerlidir.</w:t>
      </w:r>
    </w:p>
    <w:p w:rsidR="00C14F43" w:rsidRPr="00BE6EAE" w:rsidRDefault="00C14F43">
      <w:pPr>
        <w:pStyle w:val="GvdeMetni"/>
        <w:spacing w:before="10"/>
        <w:rPr>
          <w:b/>
          <w:color w:val="000000" w:themeColor="text1"/>
          <w:sz w:val="10"/>
        </w:rPr>
      </w:pPr>
    </w:p>
    <w:sectPr w:rsidR="00C14F43" w:rsidRPr="00BE6EAE">
      <w:headerReference w:type="default" r:id="rId7"/>
      <w:footerReference w:type="default" r:id="rId8"/>
      <w:pgSz w:w="11900" w:h="16850"/>
      <w:pgMar w:top="920" w:right="520" w:bottom="960" w:left="480" w:header="713" w:footer="77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EDB" w:rsidRDefault="009D7EDB">
      <w:r>
        <w:separator/>
      </w:r>
    </w:p>
  </w:endnote>
  <w:endnote w:type="continuationSeparator" w:id="0">
    <w:p w:rsidR="009D7EDB" w:rsidRDefault="009D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43" w:rsidRDefault="00135326">
    <w:pPr>
      <w:pStyle w:val="GvdeMetni"/>
      <w:spacing w:line="14" w:lineRule="auto"/>
    </w:pPr>
    <w:r>
      <w:rPr>
        <w:noProof/>
        <w:lang w:eastAsia="tr-TR"/>
      </w:rPr>
      <mc:AlternateContent>
        <mc:Choice Requires="wps">
          <w:drawing>
            <wp:anchor distT="0" distB="0" distL="114300" distR="114300" simplePos="0" relativeHeight="487259136" behindDoc="1" locked="0" layoutInCell="1" allowOverlap="1">
              <wp:simplePos x="0" y="0"/>
              <wp:positionH relativeFrom="page">
                <wp:posOffset>7016750</wp:posOffset>
              </wp:positionH>
              <wp:positionV relativeFrom="page">
                <wp:posOffset>10059035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F43" w:rsidRDefault="00247DFE">
                          <w:pPr>
                            <w:spacing w:before="10"/>
                            <w:ind w:left="60"/>
                            <w:rPr>
                              <w:sz w:val="24"/>
                            </w:rPr>
                          </w:pPr>
                          <w:r>
                            <w:fldChar w:fldCharType="begin"/>
                          </w:r>
                          <w:r>
                            <w:rPr>
                              <w:sz w:val="24"/>
                            </w:rPr>
                            <w:instrText xml:space="preserve"> PAGE </w:instrText>
                          </w:r>
                          <w:r>
                            <w:fldChar w:fldCharType="separate"/>
                          </w:r>
                          <w:r w:rsidR="002C3F26">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52.5pt;margin-top:792.05pt;width:12pt;height:15.3pt;z-index:-1605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84rQ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" filled="f" stroked="f">
              <v:textbox inset="0,0,0,0">
                <w:txbxContent>
                  <w:p w:rsidR="00C14F43" w:rsidRDefault="00247DFE">
                    <w:pPr>
                      <w:spacing w:before="10"/>
                      <w:ind w:left="60"/>
                      <w:rPr>
                        <w:sz w:val="24"/>
                      </w:rPr>
                    </w:pPr>
                    <w:r>
                      <w:fldChar w:fldCharType="begin"/>
                    </w:r>
                    <w:r>
                      <w:rPr>
                        <w:sz w:val="24"/>
                      </w:rPr>
                      <w:instrText xml:space="preserve"> PAGE </w:instrText>
                    </w:r>
                    <w:r>
                      <w:fldChar w:fldCharType="separate"/>
                    </w:r>
                    <w:r w:rsidR="002C3F26">
                      <w:rPr>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EDB" w:rsidRDefault="009D7EDB">
      <w:r>
        <w:separator/>
      </w:r>
    </w:p>
  </w:footnote>
  <w:footnote w:type="continuationSeparator" w:id="0">
    <w:p w:rsidR="009D7EDB" w:rsidRDefault="009D7E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43" w:rsidRDefault="00135326">
    <w:pPr>
      <w:pStyle w:val="GvdeMetni"/>
      <w:spacing w:line="14" w:lineRule="auto"/>
    </w:pPr>
    <w:r>
      <w:rPr>
        <w:noProof/>
        <w:lang w:eastAsia="tr-TR"/>
      </w:rPr>
      <mc:AlternateContent>
        <mc:Choice Requires="wps">
          <w:drawing>
            <wp:anchor distT="0" distB="0" distL="114300" distR="114300" simplePos="0" relativeHeight="487258624" behindDoc="1" locked="0" layoutInCell="1" allowOverlap="1">
              <wp:simplePos x="0" y="0"/>
              <wp:positionH relativeFrom="page">
                <wp:posOffset>5938520</wp:posOffset>
              </wp:positionH>
              <wp:positionV relativeFrom="page">
                <wp:posOffset>440055</wp:posOffset>
              </wp:positionV>
              <wp:extent cx="120269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F43" w:rsidRDefault="007228C6">
                          <w:pPr>
                            <w:pStyle w:val="GvdeMetni"/>
                            <w:spacing w:before="10"/>
                            <w:ind w:left="20"/>
                          </w:pPr>
                          <w:r>
                            <w:t>İlan Tarihi: 07</w:t>
                          </w:r>
                          <w:r w:rsidR="00B25328">
                            <w:t>.0</w:t>
                          </w:r>
                          <w:r>
                            <w:t>9.2022</w:t>
                          </w:r>
                        </w:p>
                        <w:p w:rsidR="00B25328" w:rsidRDefault="00B25328">
                          <w:pPr>
                            <w:pStyle w:val="GvdeMetni"/>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7.6pt;margin-top:34.65pt;width:94.7pt;height:13.05pt;z-index:-1605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1rAIAAKk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" filled="f" stroked="f">
              <v:textbox inset="0,0,0,0">
                <w:txbxContent>
                  <w:p w:rsidR="00C14F43" w:rsidRDefault="007228C6">
                    <w:pPr>
                      <w:pStyle w:val="GvdeMetni"/>
                      <w:spacing w:before="10"/>
                      <w:ind w:left="20"/>
                    </w:pPr>
                    <w:r>
                      <w:t>İlan Tarihi: 07</w:t>
                    </w:r>
                    <w:r w:rsidR="00B25328">
                      <w:t>.0</w:t>
                    </w:r>
                    <w:r>
                      <w:t>9.2022</w:t>
                    </w:r>
                  </w:p>
                  <w:p w:rsidR="00B25328" w:rsidRDefault="00B25328">
                    <w:pPr>
                      <w:pStyle w:val="GvdeMetni"/>
                      <w:spacing w:before="10"/>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7C3"/>
    <w:multiLevelType w:val="hybridMultilevel"/>
    <w:tmpl w:val="21ECA37A"/>
    <w:lvl w:ilvl="0" w:tplc="0DD04C80">
      <w:start w:val="1"/>
      <w:numFmt w:val="upperLetter"/>
      <w:lvlText w:val="%1."/>
      <w:lvlJc w:val="left"/>
      <w:pPr>
        <w:ind w:left="472" w:hanging="245"/>
      </w:pPr>
      <w:rPr>
        <w:rFonts w:ascii="Times New Roman" w:eastAsia="Times New Roman" w:hAnsi="Times New Roman" w:cs="Times New Roman" w:hint="default"/>
        <w:b/>
        <w:bCs/>
        <w:w w:val="99"/>
        <w:sz w:val="20"/>
        <w:szCs w:val="20"/>
        <w:lang w:val="tr-TR" w:eastAsia="en-US" w:bidi="ar-SA"/>
      </w:rPr>
    </w:lvl>
    <w:lvl w:ilvl="1" w:tplc="2390B748">
      <w:start w:val="1"/>
      <w:numFmt w:val="decimal"/>
      <w:lvlText w:val="%2."/>
      <w:lvlJc w:val="left"/>
      <w:pPr>
        <w:ind w:left="429" w:hanging="202"/>
      </w:pPr>
      <w:rPr>
        <w:rFonts w:ascii="Times New Roman" w:eastAsia="Times New Roman" w:hAnsi="Times New Roman" w:cs="Times New Roman" w:hint="default"/>
        <w:b/>
        <w:bCs/>
        <w:spacing w:val="0"/>
        <w:w w:val="99"/>
        <w:sz w:val="20"/>
        <w:szCs w:val="20"/>
        <w:lang w:val="tr-TR" w:eastAsia="en-US" w:bidi="ar-SA"/>
      </w:rPr>
    </w:lvl>
    <w:lvl w:ilvl="2" w:tplc="D714C800">
      <w:numFmt w:val="bullet"/>
      <w:lvlText w:val="•"/>
      <w:lvlJc w:val="left"/>
      <w:pPr>
        <w:ind w:left="1637" w:hanging="202"/>
      </w:pPr>
      <w:rPr>
        <w:rFonts w:hint="default"/>
        <w:lang w:val="tr-TR" w:eastAsia="en-US" w:bidi="ar-SA"/>
      </w:rPr>
    </w:lvl>
    <w:lvl w:ilvl="3" w:tplc="5E7E8F16">
      <w:numFmt w:val="bullet"/>
      <w:lvlText w:val="•"/>
      <w:lvlJc w:val="left"/>
      <w:pPr>
        <w:ind w:left="2795" w:hanging="202"/>
      </w:pPr>
      <w:rPr>
        <w:rFonts w:hint="default"/>
        <w:lang w:val="tr-TR" w:eastAsia="en-US" w:bidi="ar-SA"/>
      </w:rPr>
    </w:lvl>
    <w:lvl w:ilvl="4" w:tplc="B0D8DE82">
      <w:numFmt w:val="bullet"/>
      <w:lvlText w:val="•"/>
      <w:lvlJc w:val="left"/>
      <w:pPr>
        <w:ind w:left="3953" w:hanging="202"/>
      </w:pPr>
      <w:rPr>
        <w:rFonts w:hint="default"/>
        <w:lang w:val="tr-TR" w:eastAsia="en-US" w:bidi="ar-SA"/>
      </w:rPr>
    </w:lvl>
    <w:lvl w:ilvl="5" w:tplc="9E7A1C5E">
      <w:numFmt w:val="bullet"/>
      <w:lvlText w:val="•"/>
      <w:lvlJc w:val="left"/>
      <w:pPr>
        <w:ind w:left="5110" w:hanging="202"/>
      </w:pPr>
      <w:rPr>
        <w:rFonts w:hint="default"/>
        <w:lang w:val="tr-TR" w:eastAsia="en-US" w:bidi="ar-SA"/>
      </w:rPr>
    </w:lvl>
    <w:lvl w:ilvl="6" w:tplc="88C21B22">
      <w:numFmt w:val="bullet"/>
      <w:lvlText w:val="•"/>
      <w:lvlJc w:val="left"/>
      <w:pPr>
        <w:ind w:left="6268" w:hanging="202"/>
      </w:pPr>
      <w:rPr>
        <w:rFonts w:hint="default"/>
        <w:lang w:val="tr-TR" w:eastAsia="en-US" w:bidi="ar-SA"/>
      </w:rPr>
    </w:lvl>
    <w:lvl w:ilvl="7" w:tplc="5BCC2C62">
      <w:numFmt w:val="bullet"/>
      <w:lvlText w:val="•"/>
      <w:lvlJc w:val="left"/>
      <w:pPr>
        <w:ind w:left="7426" w:hanging="202"/>
      </w:pPr>
      <w:rPr>
        <w:rFonts w:hint="default"/>
        <w:lang w:val="tr-TR" w:eastAsia="en-US" w:bidi="ar-SA"/>
      </w:rPr>
    </w:lvl>
    <w:lvl w:ilvl="8" w:tplc="11FAEB40">
      <w:numFmt w:val="bullet"/>
      <w:lvlText w:val="•"/>
      <w:lvlJc w:val="left"/>
      <w:pPr>
        <w:ind w:left="8583" w:hanging="202"/>
      </w:pPr>
      <w:rPr>
        <w:rFonts w:hint="default"/>
        <w:lang w:val="tr-TR" w:eastAsia="en-US" w:bidi="ar-SA"/>
      </w:rPr>
    </w:lvl>
  </w:abstractNum>
  <w:abstractNum w:abstractNumId="1" w15:restartNumberingAfterBreak="0">
    <w:nsid w:val="14C87200"/>
    <w:multiLevelType w:val="hybridMultilevel"/>
    <w:tmpl w:val="69D808F0"/>
    <w:lvl w:ilvl="0" w:tplc="459AB278">
      <w:start w:val="1"/>
      <w:numFmt w:val="decimal"/>
      <w:lvlText w:val="%1."/>
      <w:lvlJc w:val="left"/>
      <w:pPr>
        <w:ind w:left="228" w:hanging="216"/>
      </w:pPr>
      <w:rPr>
        <w:rFonts w:ascii="Times New Roman" w:eastAsia="Times New Roman" w:hAnsi="Times New Roman" w:cs="Times New Roman" w:hint="default"/>
        <w:b/>
        <w:bCs/>
        <w:spacing w:val="0"/>
        <w:w w:val="99"/>
        <w:sz w:val="20"/>
        <w:szCs w:val="20"/>
        <w:lang w:val="tr-TR" w:eastAsia="en-US" w:bidi="ar-SA"/>
      </w:rPr>
    </w:lvl>
    <w:lvl w:ilvl="1" w:tplc="12A46608">
      <w:numFmt w:val="bullet"/>
      <w:lvlText w:val="•"/>
      <w:lvlJc w:val="left"/>
      <w:pPr>
        <w:ind w:left="1287" w:hanging="216"/>
      </w:pPr>
      <w:rPr>
        <w:rFonts w:hint="default"/>
        <w:lang w:val="tr-TR" w:eastAsia="en-US" w:bidi="ar-SA"/>
      </w:rPr>
    </w:lvl>
    <w:lvl w:ilvl="2" w:tplc="A8DCB2F0">
      <w:numFmt w:val="bullet"/>
      <w:lvlText w:val="•"/>
      <w:lvlJc w:val="left"/>
      <w:pPr>
        <w:ind w:left="2355" w:hanging="216"/>
      </w:pPr>
      <w:rPr>
        <w:rFonts w:hint="default"/>
        <w:lang w:val="tr-TR" w:eastAsia="en-US" w:bidi="ar-SA"/>
      </w:rPr>
    </w:lvl>
    <w:lvl w:ilvl="3" w:tplc="3EFCACFC">
      <w:numFmt w:val="bullet"/>
      <w:lvlText w:val="•"/>
      <w:lvlJc w:val="left"/>
      <w:pPr>
        <w:ind w:left="3423" w:hanging="216"/>
      </w:pPr>
      <w:rPr>
        <w:rFonts w:hint="default"/>
        <w:lang w:val="tr-TR" w:eastAsia="en-US" w:bidi="ar-SA"/>
      </w:rPr>
    </w:lvl>
    <w:lvl w:ilvl="4" w:tplc="DBD63F6C">
      <w:numFmt w:val="bullet"/>
      <w:lvlText w:val="•"/>
      <w:lvlJc w:val="left"/>
      <w:pPr>
        <w:ind w:left="4491" w:hanging="216"/>
      </w:pPr>
      <w:rPr>
        <w:rFonts w:hint="default"/>
        <w:lang w:val="tr-TR" w:eastAsia="en-US" w:bidi="ar-SA"/>
      </w:rPr>
    </w:lvl>
    <w:lvl w:ilvl="5" w:tplc="8AD0B8EE">
      <w:numFmt w:val="bullet"/>
      <w:lvlText w:val="•"/>
      <w:lvlJc w:val="left"/>
      <w:pPr>
        <w:ind w:left="5559" w:hanging="216"/>
      </w:pPr>
      <w:rPr>
        <w:rFonts w:hint="default"/>
        <w:lang w:val="tr-TR" w:eastAsia="en-US" w:bidi="ar-SA"/>
      </w:rPr>
    </w:lvl>
    <w:lvl w:ilvl="6" w:tplc="125A6D46">
      <w:numFmt w:val="bullet"/>
      <w:lvlText w:val="•"/>
      <w:lvlJc w:val="left"/>
      <w:pPr>
        <w:ind w:left="6627" w:hanging="216"/>
      </w:pPr>
      <w:rPr>
        <w:rFonts w:hint="default"/>
        <w:lang w:val="tr-TR" w:eastAsia="en-US" w:bidi="ar-SA"/>
      </w:rPr>
    </w:lvl>
    <w:lvl w:ilvl="7" w:tplc="7F045660">
      <w:numFmt w:val="bullet"/>
      <w:lvlText w:val="•"/>
      <w:lvlJc w:val="left"/>
      <w:pPr>
        <w:ind w:left="7695" w:hanging="216"/>
      </w:pPr>
      <w:rPr>
        <w:rFonts w:hint="default"/>
        <w:lang w:val="tr-TR" w:eastAsia="en-US" w:bidi="ar-SA"/>
      </w:rPr>
    </w:lvl>
    <w:lvl w:ilvl="8" w:tplc="0F6872C2">
      <w:numFmt w:val="bullet"/>
      <w:lvlText w:val="•"/>
      <w:lvlJc w:val="left"/>
      <w:pPr>
        <w:ind w:left="8763" w:hanging="216"/>
      </w:pPr>
      <w:rPr>
        <w:rFonts w:hint="default"/>
        <w:lang w:val="tr-TR" w:eastAsia="en-US" w:bidi="ar-SA"/>
      </w:rPr>
    </w:lvl>
  </w:abstractNum>
  <w:abstractNum w:abstractNumId="2" w15:restartNumberingAfterBreak="0">
    <w:nsid w:val="1C663DE2"/>
    <w:multiLevelType w:val="hybridMultilevel"/>
    <w:tmpl w:val="7AAC8456"/>
    <w:lvl w:ilvl="0" w:tplc="5FFCC226">
      <w:start w:val="1"/>
      <w:numFmt w:val="decimal"/>
      <w:lvlText w:val="%1."/>
      <w:lvlJc w:val="left"/>
      <w:pPr>
        <w:ind w:left="108" w:hanging="255"/>
      </w:pPr>
      <w:rPr>
        <w:rFonts w:ascii="Times New Roman" w:eastAsia="Times New Roman" w:hAnsi="Times New Roman" w:cs="Times New Roman" w:hint="default"/>
        <w:b/>
        <w:bCs/>
        <w:spacing w:val="0"/>
        <w:w w:val="99"/>
        <w:sz w:val="20"/>
        <w:szCs w:val="20"/>
        <w:lang w:val="tr-TR" w:eastAsia="tr-TR" w:bidi="tr-TR"/>
      </w:rPr>
    </w:lvl>
    <w:lvl w:ilvl="1" w:tplc="B5FABBF6">
      <w:numFmt w:val="bullet"/>
      <w:lvlText w:val=""/>
      <w:lvlJc w:val="left"/>
      <w:pPr>
        <w:ind w:left="1289" w:hanging="360"/>
      </w:pPr>
      <w:rPr>
        <w:rFonts w:ascii="Symbol" w:eastAsia="Symbol" w:hAnsi="Symbol" w:cs="Symbol" w:hint="default"/>
        <w:w w:val="99"/>
        <w:sz w:val="20"/>
        <w:szCs w:val="20"/>
        <w:lang w:val="tr-TR" w:eastAsia="tr-TR" w:bidi="tr-TR"/>
      </w:rPr>
    </w:lvl>
    <w:lvl w:ilvl="2" w:tplc="3F96CEB8">
      <w:numFmt w:val="bullet"/>
      <w:lvlText w:val="•"/>
      <w:lvlJc w:val="left"/>
      <w:pPr>
        <w:ind w:left="2335" w:hanging="360"/>
      </w:pPr>
      <w:rPr>
        <w:rFonts w:hint="default"/>
        <w:lang w:val="tr-TR" w:eastAsia="tr-TR" w:bidi="tr-TR"/>
      </w:rPr>
    </w:lvl>
    <w:lvl w:ilvl="3" w:tplc="E78A60C6">
      <w:numFmt w:val="bullet"/>
      <w:lvlText w:val="•"/>
      <w:lvlJc w:val="left"/>
      <w:pPr>
        <w:ind w:left="3390" w:hanging="360"/>
      </w:pPr>
      <w:rPr>
        <w:rFonts w:hint="default"/>
        <w:lang w:val="tr-TR" w:eastAsia="tr-TR" w:bidi="tr-TR"/>
      </w:rPr>
    </w:lvl>
    <w:lvl w:ilvl="4" w:tplc="231A14BC">
      <w:numFmt w:val="bullet"/>
      <w:lvlText w:val="•"/>
      <w:lvlJc w:val="left"/>
      <w:pPr>
        <w:ind w:left="4446" w:hanging="360"/>
      </w:pPr>
      <w:rPr>
        <w:rFonts w:hint="default"/>
        <w:lang w:val="tr-TR" w:eastAsia="tr-TR" w:bidi="tr-TR"/>
      </w:rPr>
    </w:lvl>
    <w:lvl w:ilvl="5" w:tplc="B088CAD2">
      <w:numFmt w:val="bullet"/>
      <w:lvlText w:val="•"/>
      <w:lvlJc w:val="left"/>
      <w:pPr>
        <w:ind w:left="5501" w:hanging="360"/>
      </w:pPr>
      <w:rPr>
        <w:rFonts w:hint="default"/>
        <w:lang w:val="tr-TR" w:eastAsia="tr-TR" w:bidi="tr-TR"/>
      </w:rPr>
    </w:lvl>
    <w:lvl w:ilvl="6" w:tplc="954E6CDE">
      <w:numFmt w:val="bullet"/>
      <w:lvlText w:val="•"/>
      <w:lvlJc w:val="left"/>
      <w:pPr>
        <w:ind w:left="6557" w:hanging="360"/>
      </w:pPr>
      <w:rPr>
        <w:rFonts w:hint="default"/>
        <w:lang w:val="tr-TR" w:eastAsia="tr-TR" w:bidi="tr-TR"/>
      </w:rPr>
    </w:lvl>
    <w:lvl w:ilvl="7" w:tplc="01603FC4">
      <w:numFmt w:val="bullet"/>
      <w:lvlText w:val="•"/>
      <w:lvlJc w:val="left"/>
      <w:pPr>
        <w:ind w:left="7612" w:hanging="360"/>
      </w:pPr>
      <w:rPr>
        <w:rFonts w:hint="default"/>
        <w:lang w:val="tr-TR" w:eastAsia="tr-TR" w:bidi="tr-TR"/>
      </w:rPr>
    </w:lvl>
    <w:lvl w:ilvl="8" w:tplc="C4AEDCBC">
      <w:numFmt w:val="bullet"/>
      <w:lvlText w:val="•"/>
      <w:lvlJc w:val="left"/>
      <w:pPr>
        <w:ind w:left="8668" w:hanging="360"/>
      </w:pPr>
      <w:rPr>
        <w:rFonts w:hint="default"/>
        <w:lang w:val="tr-TR" w:eastAsia="tr-TR" w:bidi="tr-TR"/>
      </w:rPr>
    </w:lvl>
  </w:abstractNum>
  <w:abstractNum w:abstractNumId="3" w15:restartNumberingAfterBreak="0">
    <w:nsid w:val="5E7A411E"/>
    <w:multiLevelType w:val="hybridMultilevel"/>
    <w:tmpl w:val="C49E92D8"/>
    <w:lvl w:ilvl="0" w:tplc="EE5CCFF4">
      <w:start w:val="1"/>
      <w:numFmt w:val="decimal"/>
      <w:lvlText w:val="%1."/>
      <w:lvlJc w:val="left"/>
      <w:pPr>
        <w:ind w:left="228" w:hanging="255"/>
      </w:pPr>
      <w:rPr>
        <w:rFonts w:ascii="Times New Roman" w:eastAsia="Times New Roman" w:hAnsi="Times New Roman" w:cs="Times New Roman" w:hint="default"/>
        <w:b/>
        <w:bCs/>
        <w:spacing w:val="0"/>
        <w:w w:val="99"/>
        <w:sz w:val="20"/>
        <w:szCs w:val="20"/>
        <w:lang w:val="tr-TR" w:eastAsia="en-US" w:bidi="ar-SA"/>
      </w:rPr>
    </w:lvl>
    <w:lvl w:ilvl="1" w:tplc="6BECAE38">
      <w:numFmt w:val="bullet"/>
      <w:lvlText w:val=""/>
      <w:lvlJc w:val="left"/>
      <w:pPr>
        <w:ind w:left="1409" w:hanging="360"/>
      </w:pPr>
      <w:rPr>
        <w:rFonts w:ascii="Symbol" w:eastAsia="Symbol" w:hAnsi="Symbol" w:cs="Symbol" w:hint="default"/>
        <w:w w:val="99"/>
        <w:sz w:val="20"/>
        <w:szCs w:val="20"/>
        <w:lang w:val="tr-TR" w:eastAsia="en-US" w:bidi="ar-SA"/>
      </w:rPr>
    </w:lvl>
    <w:lvl w:ilvl="2" w:tplc="121296C8">
      <w:numFmt w:val="bullet"/>
      <w:lvlText w:val="•"/>
      <w:lvlJc w:val="left"/>
      <w:pPr>
        <w:ind w:left="2455" w:hanging="360"/>
      </w:pPr>
      <w:rPr>
        <w:rFonts w:hint="default"/>
        <w:lang w:val="tr-TR" w:eastAsia="en-US" w:bidi="ar-SA"/>
      </w:rPr>
    </w:lvl>
    <w:lvl w:ilvl="3" w:tplc="07FCA992">
      <w:numFmt w:val="bullet"/>
      <w:lvlText w:val="•"/>
      <w:lvlJc w:val="left"/>
      <w:pPr>
        <w:ind w:left="3510" w:hanging="360"/>
      </w:pPr>
      <w:rPr>
        <w:rFonts w:hint="default"/>
        <w:lang w:val="tr-TR" w:eastAsia="en-US" w:bidi="ar-SA"/>
      </w:rPr>
    </w:lvl>
    <w:lvl w:ilvl="4" w:tplc="BC3012E8">
      <w:numFmt w:val="bullet"/>
      <w:lvlText w:val="•"/>
      <w:lvlJc w:val="left"/>
      <w:pPr>
        <w:ind w:left="4566" w:hanging="360"/>
      </w:pPr>
      <w:rPr>
        <w:rFonts w:hint="default"/>
        <w:lang w:val="tr-TR" w:eastAsia="en-US" w:bidi="ar-SA"/>
      </w:rPr>
    </w:lvl>
    <w:lvl w:ilvl="5" w:tplc="D1B244AA">
      <w:numFmt w:val="bullet"/>
      <w:lvlText w:val="•"/>
      <w:lvlJc w:val="left"/>
      <w:pPr>
        <w:ind w:left="5621" w:hanging="360"/>
      </w:pPr>
      <w:rPr>
        <w:rFonts w:hint="default"/>
        <w:lang w:val="tr-TR" w:eastAsia="en-US" w:bidi="ar-SA"/>
      </w:rPr>
    </w:lvl>
    <w:lvl w:ilvl="6" w:tplc="8CC86A9A">
      <w:numFmt w:val="bullet"/>
      <w:lvlText w:val="•"/>
      <w:lvlJc w:val="left"/>
      <w:pPr>
        <w:ind w:left="6677" w:hanging="360"/>
      </w:pPr>
      <w:rPr>
        <w:rFonts w:hint="default"/>
        <w:lang w:val="tr-TR" w:eastAsia="en-US" w:bidi="ar-SA"/>
      </w:rPr>
    </w:lvl>
    <w:lvl w:ilvl="7" w:tplc="EE0CFBD2">
      <w:numFmt w:val="bullet"/>
      <w:lvlText w:val="•"/>
      <w:lvlJc w:val="left"/>
      <w:pPr>
        <w:ind w:left="7732" w:hanging="360"/>
      </w:pPr>
      <w:rPr>
        <w:rFonts w:hint="default"/>
        <w:lang w:val="tr-TR" w:eastAsia="en-US" w:bidi="ar-SA"/>
      </w:rPr>
    </w:lvl>
    <w:lvl w:ilvl="8" w:tplc="5A249D7C">
      <w:numFmt w:val="bullet"/>
      <w:lvlText w:val="•"/>
      <w:lvlJc w:val="left"/>
      <w:pPr>
        <w:ind w:left="8788" w:hanging="360"/>
      </w:pPr>
      <w:rPr>
        <w:rFonts w:hint="default"/>
        <w:lang w:val="tr-TR" w:eastAsia="en-US" w:bidi="ar-SA"/>
      </w:rPr>
    </w:lvl>
  </w:abstractNum>
  <w:abstractNum w:abstractNumId="4" w15:restartNumberingAfterBreak="0">
    <w:nsid w:val="5F214C5F"/>
    <w:multiLevelType w:val="hybridMultilevel"/>
    <w:tmpl w:val="616C0AFA"/>
    <w:lvl w:ilvl="0" w:tplc="041F0001">
      <w:start w:val="1"/>
      <w:numFmt w:val="bullet"/>
      <w:lvlText w:val=""/>
      <w:lvlJc w:val="left"/>
      <w:pPr>
        <w:ind w:left="1374" w:hanging="360"/>
      </w:pPr>
      <w:rPr>
        <w:rFonts w:ascii="Symbol" w:hAnsi="Symbol" w:hint="default"/>
      </w:rPr>
    </w:lvl>
    <w:lvl w:ilvl="1" w:tplc="041F0003" w:tentative="1">
      <w:start w:val="1"/>
      <w:numFmt w:val="bullet"/>
      <w:lvlText w:val="o"/>
      <w:lvlJc w:val="left"/>
      <w:pPr>
        <w:ind w:left="2094" w:hanging="360"/>
      </w:pPr>
      <w:rPr>
        <w:rFonts w:ascii="Courier New" w:hAnsi="Courier New" w:cs="Courier New" w:hint="default"/>
      </w:rPr>
    </w:lvl>
    <w:lvl w:ilvl="2" w:tplc="041F0005" w:tentative="1">
      <w:start w:val="1"/>
      <w:numFmt w:val="bullet"/>
      <w:lvlText w:val=""/>
      <w:lvlJc w:val="left"/>
      <w:pPr>
        <w:ind w:left="2814" w:hanging="360"/>
      </w:pPr>
      <w:rPr>
        <w:rFonts w:ascii="Wingdings" w:hAnsi="Wingdings" w:hint="default"/>
      </w:rPr>
    </w:lvl>
    <w:lvl w:ilvl="3" w:tplc="041F0001" w:tentative="1">
      <w:start w:val="1"/>
      <w:numFmt w:val="bullet"/>
      <w:lvlText w:val=""/>
      <w:lvlJc w:val="left"/>
      <w:pPr>
        <w:ind w:left="3534" w:hanging="360"/>
      </w:pPr>
      <w:rPr>
        <w:rFonts w:ascii="Symbol" w:hAnsi="Symbol" w:hint="default"/>
      </w:rPr>
    </w:lvl>
    <w:lvl w:ilvl="4" w:tplc="041F0003" w:tentative="1">
      <w:start w:val="1"/>
      <w:numFmt w:val="bullet"/>
      <w:lvlText w:val="o"/>
      <w:lvlJc w:val="left"/>
      <w:pPr>
        <w:ind w:left="4254" w:hanging="360"/>
      </w:pPr>
      <w:rPr>
        <w:rFonts w:ascii="Courier New" w:hAnsi="Courier New" w:cs="Courier New" w:hint="default"/>
      </w:rPr>
    </w:lvl>
    <w:lvl w:ilvl="5" w:tplc="041F0005" w:tentative="1">
      <w:start w:val="1"/>
      <w:numFmt w:val="bullet"/>
      <w:lvlText w:val=""/>
      <w:lvlJc w:val="left"/>
      <w:pPr>
        <w:ind w:left="4974" w:hanging="360"/>
      </w:pPr>
      <w:rPr>
        <w:rFonts w:ascii="Wingdings" w:hAnsi="Wingdings" w:hint="default"/>
      </w:rPr>
    </w:lvl>
    <w:lvl w:ilvl="6" w:tplc="041F0001" w:tentative="1">
      <w:start w:val="1"/>
      <w:numFmt w:val="bullet"/>
      <w:lvlText w:val=""/>
      <w:lvlJc w:val="left"/>
      <w:pPr>
        <w:ind w:left="5694" w:hanging="360"/>
      </w:pPr>
      <w:rPr>
        <w:rFonts w:ascii="Symbol" w:hAnsi="Symbol" w:hint="default"/>
      </w:rPr>
    </w:lvl>
    <w:lvl w:ilvl="7" w:tplc="041F0003" w:tentative="1">
      <w:start w:val="1"/>
      <w:numFmt w:val="bullet"/>
      <w:lvlText w:val="o"/>
      <w:lvlJc w:val="left"/>
      <w:pPr>
        <w:ind w:left="6414" w:hanging="360"/>
      </w:pPr>
      <w:rPr>
        <w:rFonts w:ascii="Courier New" w:hAnsi="Courier New" w:cs="Courier New" w:hint="default"/>
      </w:rPr>
    </w:lvl>
    <w:lvl w:ilvl="8" w:tplc="041F0005" w:tentative="1">
      <w:start w:val="1"/>
      <w:numFmt w:val="bullet"/>
      <w:lvlText w:val=""/>
      <w:lvlJc w:val="left"/>
      <w:pPr>
        <w:ind w:left="7134"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43"/>
    <w:rsid w:val="0008406C"/>
    <w:rsid w:val="00135326"/>
    <w:rsid w:val="001A483C"/>
    <w:rsid w:val="001F6DA6"/>
    <w:rsid w:val="0022651A"/>
    <w:rsid w:val="00247DFE"/>
    <w:rsid w:val="00252239"/>
    <w:rsid w:val="002C3F26"/>
    <w:rsid w:val="002C4F60"/>
    <w:rsid w:val="00382234"/>
    <w:rsid w:val="00395E3A"/>
    <w:rsid w:val="00524FD6"/>
    <w:rsid w:val="005962B9"/>
    <w:rsid w:val="006E38BC"/>
    <w:rsid w:val="007228C6"/>
    <w:rsid w:val="00743770"/>
    <w:rsid w:val="00783FEA"/>
    <w:rsid w:val="007B1236"/>
    <w:rsid w:val="0084164A"/>
    <w:rsid w:val="009B2315"/>
    <w:rsid w:val="009D7EDB"/>
    <w:rsid w:val="00A00A02"/>
    <w:rsid w:val="00A92BB4"/>
    <w:rsid w:val="00B25328"/>
    <w:rsid w:val="00B60DDA"/>
    <w:rsid w:val="00BB27F1"/>
    <w:rsid w:val="00BE6EAE"/>
    <w:rsid w:val="00C00A85"/>
    <w:rsid w:val="00C14F43"/>
    <w:rsid w:val="00C46B5E"/>
    <w:rsid w:val="00C625C1"/>
    <w:rsid w:val="00CE1078"/>
    <w:rsid w:val="00D426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CFB72"/>
  <w15:docId w15:val="{A644FD3B-0F3F-4EE3-AE3B-EDE56A04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27"/>
      <w:jc w:val="both"/>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10"/>
      <w:ind w:left="60"/>
    </w:pPr>
    <w:rPr>
      <w:sz w:val="24"/>
      <w:szCs w:val="24"/>
    </w:rPr>
  </w:style>
  <w:style w:type="paragraph" w:styleId="ListeParagraf">
    <w:name w:val="List Paragraph"/>
    <w:basedOn w:val="Normal"/>
    <w:uiPriority w:val="34"/>
    <w:qFormat/>
    <w:pPr>
      <w:ind w:left="227"/>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9B2315"/>
    <w:pPr>
      <w:tabs>
        <w:tab w:val="center" w:pos="4536"/>
        <w:tab w:val="right" w:pos="9072"/>
      </w:tabs>
    </w:pPr>
  </w:style>
  <w:style w:type="character" w:customStyle="1" w:styleId="stBilgiChar">
    <w:name w:val="Üst Bilgi Char"/>
    <w:basedOn w:val="VarsaylanParagrafYazTipi"/>
    <w:link w:val="stBilgi"/>
    <w:uiPriority w:val="99"/>
    <w:rsid w:val="009B2315"/>
    <w:rPr>
      <w:rFonts w:ascii="Times New Roman" w:eastAsia="Times New Roman" w:hAnsi="Times New Roman" w:cs="Times New Roman"/>
      <w:lang w:val="tr-TR"/>
    </w:rPr>
  </w:style>
  <w:style w:type="paragraph" w:styleId="AltBilgi">
    <w:name w:val="footer"/>
    <w:basedOn w:val="Normal"/>
    <w:link w:val="AltBilgiChar"/>
    <w:uiPriority w:val="99"/>
    <w:unhideWhenUsed/>
    <w:rsid w:val="009B2315"/>
    <w:pPr>
      <w:tabs>
        <w:tab w:val="center" w:pos="4536"/>
        <w:tab w:val="right" w:pos="9072"/>
      </w:tabs>
    </w:pPr>
  </w:style>
  <w:style w:type="character" w:customStyle="1" w:styleId="AltBilgiChar">
    <w:name w:val="Alt Bilgi Char"/>
    <w:basedOn w:val="VarsaylanParagrafYazTipi"/>
    <w:link w:val="AltBilgi"/>
    <w:uiPriority w:val="99"/>
    <w:rsid w:val="009B2315"/>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524FD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4FD6"/>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1626</Words>
  <Characters>9274</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BDogan</dc:creator>
  <cp:lastModifiedBy>USER</cp:lastModifiedBy>
  <cp:revision>23</cp:revision>
  <cp:lastPrinted>2021-03-23T10:16:00Z</cp:lastPrinted>
  <dcterms:created xsi:type="dcterms:W3CDTF">2021-03-23T09:26:00Z</dcterms:created>
  <dcterms:modified xsi:type="dcterms:W3CDTF">2022-09-14T10:40:00Z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2015-10-16T00:00:00Z</vt:filetime>
  </property>
  <property fmtid="{D5CDD505-2E9C-101B-9397-08002B2CF9AE}" pid="3" name="Creator">
    <vt:lpwstr>Microsoft® Word 2013</vt:lpwstr>
  </property>
  <property fmtid="{D5CDD505-2E9C-101B-9397-08002B2CF9AE}" pid="4" name="LastSaved">
    <vt:filetime>2021-03-23T00:00:00Z</vt:filetime>
  </property>
</Properties>
</file>